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C4E3" w14:textId="1D4BBCCF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62169B">
        <w:rPr>
          <w:rFonts w:ascii="Times New Roman" w:hAnsi="Times New Roman" w:cs="Times New Roman"/>
          <w:b/>
          <w:sz w:val="26"/>
          <w:szCs w:val="26"/>
        </w:rPr>
        <w:t>LUB OSADNIKÓW W INSTALACJACH PRZYDOMOWYCH OCZYSZCZALNI ŚCIEKÓW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843"/>
        <w:gridCol w:w="1105"/>
      </w:tblGrid>
      <w:tr w:rsidR="003C4C4B" w:rsidRPr="009A003E" w14:paraId="29BCCA7A" w14:textId="77777777" w:rsidTr="00B644C3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843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105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B644C3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bookmarkStart w:id="0" w:name="_Hlk165282379"/>
          </w:p>
        </w:tc>
        <w:tc>
          <w:tcPr>
            <w:tcW w:w="2410" w:type="dxa"/>
            <w:vAlign w:val="center"/>
          </w:tcPr>
          <w:p w14:paraId="701FAE13" w14:textId="7777777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P.H.U. OLI Marta Walewska- Lewandowska</w:t>
            </w:r>
          </w:p>
          <w:p w14:paraId="0A661361" w14:textId="7777777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ul. Słomianka 7/26</w:t>
            </w:r>
          </w:p>
          <w:p w14:paraId="0902291D" w14:textId="7777777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62-200 Gniezno</w:t>
            </w:r>
          </w:p>
          <w:p w14:paraId="28DCD124" w14:textId="32EFEBD8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 xml:space="preserve">Decyzja 1/2014 </w:t>
            </w:r>
            <w:r w:rsidRPr="00F23C79">
              <w:rPr>
                <w:rFonts w:ascii="Times New Roman" w:hAnsi="Times New Roman" w:cs="Times New Roman"/>
                <w:strike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F23C79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843" w:type="dxa"/>
            <w:vAlign w:val="center"/>
          </w:tcPr>
          <w:p w14:paraId="2F0EAAAB" w14:textId="7777777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10 lat</w:t>
            </w:r>
          </w:p>
          <w:p w14:paraId="60B63AAF" w14:textId="77777777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od dnia</w:t>
            </w:r>
          </w:p>
          <w:p w14:paraId="3AB890C1" w14:textId="49F6403D" w:rsidR="00263B71" w:rsidRPr="00F23C79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3C79">
              <w:rPr>
                <w:rFonts w:ascii="Times New Roman" w:hAnsi="Times New Roman" w:cs="Times New Roman"/>
                <w:strike/>
              </w:rPr>
              <w:t>23.04.2014 r.</w:t>
            </w:r>
          </w:p>
        </w:tc>
        <w:tc>
          <w:tcPr>
            <w:tcW w:w="1105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63B71" w:rsidRPr="009A003E" w14:paraId="5F422B69" w14:textId="77777777" w:rsidTr="00B644C3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TOI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105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B644C3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105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B644C3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843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B644C3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Aqua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z dnia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 transportu nieczystości ciekłych z terenu gminy Gniezno do stacji zlewnej w miejscowości Trzemeszno</w:t>
            </w:r>
          </w:p>
        </w:tc>
        <w:tc>
          <w:tcPr>
            <w:tcW w:w="1843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105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B644C3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105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B644C3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105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B644C3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843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105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B644C3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PTANK</w:t>
            </w:r>
          </w:p>
          <w:p w14:paraId="0CC3C65B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Tomasz Pękała </w:t>
            </w:r>
          </w:p>
          <w:p w14:paraId="4D9D4BBA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Os. Małe 2, Osiniec </w:t>
            </w:r>
          </w:p>
          <w:p w14:paraId="266F0107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62-200 Gniezno</w:t>
            </w:r>
          </w:p>
          <w:p w14:paraId="0AEFA46D" w14:textId="0B8736F3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Decyzja 5/2018</w:t>
            </w:r>
          </w:p>
          <w:p w14:paraId="2683962F" w14:textId="6E3D24F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z dnia 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Prowadzenie działalności w zakresie opróżniania zbiorników bezodpływowych 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i transportu nieczystości ciekłych z terenu gminy Gniezno do stacji zlewnej w miejscowości Jankowo Dolne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i w miejscowości Gniezno</w:t>
            </w:r>
          </w:p>
        </w:tc>
        <w:tc>
          <w:tcPr>
            <w:tcW w:w="1843" w:type="dxa"/>
            <w:vAlign w:val="center"/>
          </w:tcPr>
          <w:p w14:paraId="76D31899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10 lat</w:t>
            </w:r>
          </w:p>
          <w:p w14:paraId="1B63AC02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od dnia</w:t>
            </w:r>
          </w:p>
          <w:p w14:paraId="2D00D9DA" w14:textId="59CA771B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13.06.2018 r.</w:t>
            </w:r>
          </w:p>
        </w:tc>
        <w:tc>
          <w:tcPr>
            <w:tcW w:w="1105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B644C3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miejscowości Łabiszynek </w:t>
            </w:r>
          </w:p>
        </w:tc>
        <w:tc>
          <w:tcPr>
            <w:tcW w:w="1843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105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B644C3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105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B644C3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843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B644C3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Irena Rączkowiak</w:t>
            </w:r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105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B644C3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105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B644C3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105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B644C3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Remondis Aqua Trzemeszno Sp.z o.o.  </w:t>
            </w:r>
          </w:p>
        </w:tc>
        <w:tc>
          <w:tcPr>
            <w:tcW w:w="1843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B644C3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50EB1F40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F23C79">
              <w:rPr>
                <w:rFonts w:ascii="Times New Roman" w:hAnsi="Times New Roman" w:cs="Times New Roman"/>
              </w:rPr>
              <w:t xml:space="preserve"> oraz Łabiszynek</w:t>
            </w:r>
          </w:p>
        </w:tc>
        <w:tc>
          <w:tcPr>
            <w:tcW w:w="1843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B644C3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Issly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B644C3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843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B644C3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105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B644C3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105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B644C3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105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B644C3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Pogotowie Kanalizacyjne, Bartosz Buliński,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105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B644C3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843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105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B644C3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843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105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B644C3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B644C3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Usługi Asenizacyjne Sławomir Zamiara</w:t>
            </w:r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843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105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B644C3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843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105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B644C3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843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105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B644C3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03A78D7A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105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B644C3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Borzątew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</w:t>
            </w:r>
            <w:r>
              <w:rPr>
                <w:rFonts w:ascii="Times New Roman" w:hAnsi="Times New Roman" w:cs="Times New Roman"/>
              </w:rPr>
              <w:lastRenderedPageBreak/>
              <w:t>dnia 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opróżniania 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843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105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B644C3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843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105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B644C3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8C2B56F" w14:textId="77777777" w:rsidR="00391B7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1A007CB1" w14:textId="397D17E9" w:rsidR="000B110D" w:rsidRPr="00E573BB" w:rsidRDefault="000B110D" w:rsidP="0026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BC45EE" w14:textId="166D24A5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</w:t>
            </w:r>
            <w:r w:rsidR="000B11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.2022 r. </w:t>
            </w:r>
          </w:p>
        </w:tc>
        <w:tc>
          <w:tcPr>
            <w:tcW w:w="1105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B644C3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32874DF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  <w:r w:rsidR="000B110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6469A91" w14:textId="77777777" w:rsidR="008C2C69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5B6D4BC3" w14:textId="77777777" w:rsidR="000B110D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  <w:p w14:paraId="23B421AA" w14:textId="67735A38" w:rsidR="000B110D" w:rsidRPr="002636E8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105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0D" w:rsidRPr="00FF06CD" w14:paraId="08DB1D1C" w14:textId="77777777" w:rsidTr="00B644C3">
        <w:tc>
          <w:tcPr>
            <w:tcW w:w="562" w:type="dxa"/>
            <w:vAlign w:val="center"/>
          </w:tcPr>
          <w:p w14:paraId="019EE1FD" w14:textId="77777777" w:rsidR="000B110D" w:rsidRDefault="000B110D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EB7A86F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mToilet Sp. z o.o.</w:t>
            </w:r>
          </w:p>
          <w:p w14:paraId="50E172AC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Toruńska 31</w:t>
            </w:r>
          </w:p>
          <w:p w14:paraId="6DE1D779" w14:textId="61D01AF0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03-226 Warszawa </w:t>
            </w:r>
          </w:p>
          <w:p w14:paraId="4750560A" w14:textId="5F5C0401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001A123" w14:textId="015F2EA4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8/2022 z dnia 3.01.2023</w:t>
            </w:r>
          </w:p>
        </w:tc>
        <w:tc>
          <w:tcPr>
            <w:tcW w:w="2268" w:type="dxa"/>
            <w:vAlign w:val="center"/>
          </w:tcPr>
          <w:p w14:paraId="2FF536CD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0D569C79" w14:textId="77777777" w:rsidR="000B110D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098FA96A" w14:textId="6D442EF6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62F7FC" w14:textId="2E353DBA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 03.01.2023 r.</w:t>
            </w:r>
          </w:p>
        </w:tc>
        <w:tc>
          <w:tcPr>
            <w:tcW w:w="1105" w:type="dxa"/>
            <w:vAlign w:val="center"/>
          </w:tcPr>
          <w:p w14:paraId="5AD06C64" w14:textId="77777777" w:rsidR="000B110D" w:rsidRPr="00FF06CD" w:rsidRDefault="000B110D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B644C3">
        <w:tc>
          <w:tcPr>
            <w:tcW w:w="562" w:type="dxa"/>
            <w:vAlign w:val="center"/>
          </w:tcPr>
          <w:p w14:paraId="4F96E508" w14:textId="4F7CF3AC" w:rsidR="008C2C69" w:rsidRDefault="000B110D" w:rsidP="002C1BE1">
            <w:r>
              <w:t>36.</w:t>
            </w:r>
          </w:p>
        </w:tc>
        <w:tc>
          <w:tcPr>
            <w:tcW w:w="2410" w:type="dxa"/>
            <w:vAlign w:val="center"/>
          </w:tcPr>
          <w:p w14:paraId="7FFCC498" w14:textId="77777777" w:rsidR="008C2C69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 JASKÓŁKI S.C.</w:t>
            </w:r>
          </w:p>
          <w:p w14:paraId="34FC2B6D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Jaskółki 3B</w:t>
            </w:r>
          </w:p>
          <w:p w14:paraId="7B30D370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63-440 Raszków</w:t>
            </w:r>
          </w:p>
          <w:p w14:paraId="6ADD3221" w14:textId="7BB1AF16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530 399 399</w:t>
            </w:r>
          </w:p>
        </w:tc>
        <w:tc>
          <w:tcPr>
            <w:tcW w:w="1276" w:type="dxa"/>
            <w:vAlign w:val="center"/>
          </w:tcPr>
          <w:p w14:paraId="42D90E1B" w14:textId="6681B0F4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1/2023 z dnia 25.04.2023 r.</w:t>
            </w:r>
          </w:p>
        </w:tc>
        <w:tc>
          <w:tcPr>
            <w:tcW w:w="2268" w:type="dxa"/>
            <w:vAlign w:val="center"/>
          </w:tcPr>
          <w:p w14:paraId="4EB52E97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BFEEDDD" w14:textId="17C94142" w:rsidR="008C2C69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DF7F8C6" w14:textId="5D8CDED8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  <w:r w:rsidR="005513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r</w:t>
            </w:r>
          </w:p>
        </w:tc>
        <w:tc>
          <w:tcPr>
            <w:tcW w:w="1105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5C8" w:rsidRPr="00FF06CD" w14:paraId="169F6429" w14:textId="77777777" w:rsidTr="00B644C3">
        <w:tc>
          <w:tcPr>
            <w:tcW w:w="562" w:type="dxa"/>
            <w:vAlign w:val="center"/>
          </w:tcPr>
          <w:p w14:paraId="50D86588" w14:textId="28A8BD3E" w:rsidR="009E55C8" w:rsidRDefault="009E55C8" w:rsidP="002C1BE1">
            <w:r>
              <w:t>37.</w:t>
            </w:r>
          </w:p>
        </w:tc>
        <w:tc>
          <w:tcPr>
            <w:tcW w:w="2410" w:type="dxa"/>
            <w:vAlign w:val="center"/>
          </w:tcPr>
          <w:p w14:paraId="18BC0559" w14:textId="713B1BD4" w:rsidR="009E55C8" w:rsidRDefault="009E55C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TLC RENTAL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ul. Rodzinna 38a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05-806 Sokołów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Tel. 22 720 17 17</w:t>
            </w:r>
          </w:p>
        </w:tc>
        <w:tc>
          <w:tcPr>
            <w:tcW w:w="1276" w:type="dxa"/>
            <w:vAlign w:val="center"/>
          </w:tcPr>
          <w:p w14:paraId="0025F33D" w14:textId="42C44469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2/2023 z dnia 22.05.2023 r.</w:t>
            </w:r>
          </w:p>
        </w:tc>
        <w:tc>
          <w:tcPr>
            <w:tcW w:w="2268" w:type="dxa"/>
            <w:vAlign w:val="center"/>
          </w:tcPr>
          <w:p w14:paraId="231592D9" w14:textId="7777777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AF11EB6" w14:textId="0DAF4CA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F3404C3" w14:textId="3FBE129F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28.02.2028 r.</w:t>
            </w:r>
          </w:p>
        </w:tc>
        <w:tc>
          <w:tcPr>
            <w:tcW w:w="1105" w:type="dxa"/>
            <w:vAlign w:val="center"/>
          </w:tcPr>
          <w:p w14:paraId="29A76A22" w14:textId="77777777" w:rsidR="009E55C8" w:rsidRPr="00FF06CD" w:rsidRDefault="009E55C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4C3" w:rsidRPr="00FF06CD" w14:paraId="3442D70C" w14:textId="77777777" w:rsidTr="00B644C3">
        <w:tc>
          <w:tcPr>
            <w:tcW w:w="562" w:type="dxa"/>
            <w:vAlign w:val="center"/>
          </w:tcPr>
          <w:p w14:paraId="4B672559" w14:textId="3732F542" w:rsidR="00B644C3" w:rsidRDefault="00B644C3" w:rsidP="00B644C3">
            <w:r>
              <w:t>38.</w:t>
            </w:r>
          </w:p>
        </w:tc>
        <w:tc>
          <w:tcPr>
            <w:tcW w:w="2410" w:type="dxa"/>
            <w:vAlign w:val="center"/>
          </w:tcPr>
          <w:p w14:paraId="48C1F8A1" w14:textId="77777777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WC SKIP GROUP ŻWAWIAK SP.J. </w:t>
            </w:r>
          </w:p>
          <w:p w14:paraId="4DCB25A6" w14:textId="55F79194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Syrenia 8a</w:t>
            </w:r>
          </w:p>
          <w:p w14:paraId="4F10B759" w14:textId="3CC637C4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61-017 Poznań </w:t>
            </w:r>
          </w:p>
        </w:tc>
        <w:tc>
          <w:tcPr>
            <w:tcW w:w="1276" w:type="dxa"/>
            <w:vAlign w:val="center"/>
          </w:tcPr>
          <w:p w14:paraId="4F56C060" w14:textId="7B6EBD6E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1/2024 z dnia 14.03.2024 r.</w:t>
            </w:r>
          </w:p>
        </w:tc>
        <w:tc>
          <w:tcPr>
            <w:tcW w:w="2268" w:type="dxa"/>
            <w:vAlign w:val="center"/>
          </w:tcPr>
          <w:p w14:paraId="44F0835F" w14:textId="77777777" w:rsidR="00B644C3" w:rsidRPr="002636E8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60A6F7EC" w14:textId="77777777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Luboń oraz Swarzędz</w:t>
            </w:r>
          </w:p>
          <w:p w14:paraId="4E1F040E" w14:textId="7E2203FB" w:rsidR="00B644C3" w:rsidRPr="002636E8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EB7D7B" w14:textId="47333084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dnia </w:t>
            </w:r>
            <w:r w:rsidR="00B66349">
              <w:rPr>
                <w:rFonts w:ascii="Times New Roman" w:hAnsi="Times New Roman" w:cs="Times New Roman"/>
              </w:rPr>
              <w:t>3.04.2024 r.</w:t>
            </w:r>
          </w:p>
        </w:tc>
        <w:tc>
          <w:tcPr>
            <w:tcW w:w="1105" w:type="dxa"/>
            <w:vAlign w:val="center"/>
          </w:tcPr>
          <w:p w14:paraId="63399CD7" w14:textId="77777777" w:rsidR="00B644C3" w:rsidRPr="00FF06CD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B28" w:rsidRPr="00FF06CD" w14:paraId="58A71AA0" w14:textId="77777777" w:rsidTr="00B644C3">
        <w:tc>
          <w:tcPr>
            <w:tcW w:w="562" w:type="dxa"/>
            <w:vAlign w:val="center"/>
          </w:tcPr>
          <w:p w14:paraId="1DD14BA0" w14:textId="3A9C2BF4" w:rsidR="00C31B28" w:rsidRDefault="00C248C8" w:rsidP="00C31B28">
            <w:r>
              <w:t>39.</w:t>
            </w:r>
          </w:p>
        </w:tc>
        <w:tc>
          <w:tcPr>
            <w:tcW w:w="2410" w:type="dxa"/>
            <w:vAlign w:val="center"/>
          </w:tcPr>
          <w:p w14:paraId="73DB59C5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P.H.U. OLI Marta Walewska- Lewandowska</w:t>
            </w:r>
          </w:p>
          <w:p w14:paraId="410FC052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ul. Słomianka 7/26</w:t>
            </w:r>
          </w:p>
          <w:p w14:paraId="1451D70B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62-200 Gniezno</w:t>
            </w:r>
          </w:p>
          <w:p w14:paraId="014EF7FE" w14:textId="22B37EE4" w:rsidR="00C31B28" w:rsidRPr="00C31B28" w:rsidRDefault="00C31B28" w:rsidP="00C31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31B28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4D8C8DF6" w14:textId="33996E7B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C31B28">
              <w:rPr>
                <w:rFonts w:ascii="Times New Roman" w:hAnsi="Times New Roman" w:cs="Times New Roman"/>
              </w:rPr>
              <w:t>/20</w:t>
            </w:r>
            <w:r w:rsidR="00C248C8">
              <w:rPr>
                <w:rFonts w:ascii="Times New Roman" w:hAnsi="Times New Roman" w:cs="Times New Roman"/>
              </w:rPr>
              <w:t>2</w:t>
            </w:r>
            <w:r w:rsidRPr="00C31B28">
              <w:rPr>
                <w:rFonts w:ascii="Times New Roman" w:hAnsi="Times New Roman" w:cs="Times New Roman"/>
              </w:rPr>
              <w:t xml:space="preserve">4 </w:t>
            </w:r>
            <w:r w:rsidRPr="00C31B28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4</w:t>
            </w:r>
            <w:r w:rsidRPr="00C31B28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</w:t>
            </w:r>
            <w:r w:rsidRPr="00C31B28">
              <w:rPr>
                <w:rFonts w:ascii="Times New Roman" w:hAnsi="Times New Roman" w:cs="Times New Roman"/>
              </w:rPr>
              <w:t>4 r.</w:t>
            </w:r>
          </w:p>
        </w:tc>
        <w:tc>
          <w:tcPr>
            <w:tcW w:w="2268" w:type="dxa"/>
            <w:vAlign w:val="center"/>
          </w:tcPr>
          <w:p w14:paraId="242EE32C" w14:textId="48BB99DC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C31B28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2CD79626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10 lat</w:t>
            </w:r>
          </w:p>
          <w:p w14:paraId="65A804C5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od dnia</w:t>
            </w:r>
          </w:p>
          <w:p w14:paraId="35CDD4E5" w14:textId="065C3CD4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  <w:r w:rsidRPr="00C31B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31B28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</w:t>
            </w:r>
            <w:r w:rsidRPr="00C31B28">
              <w:rPr>
                <w:rFonts w:ascii="Times New Roman" w:hAnsi="Times New Roman" w:cs="Times New Roman"/>
              </w:rPr>
              <w:t>4 r.</w:t>
            </w:r>
          </w:p>
        </w:tc>
        <w:tc>
          <w:tcPr>
            <w:tcW w:w="1105" w:type="dxa"/>
            <w:vAlign w:val="center"/>
          </w:tcPr>
          <w:p w14:paraId="346D1ABA" w14:textId="77777777" w:rsidR="00C31B28" w:rsidRPr="00C31B28" w:rsidRDefault="00C31B28" w:rsidP="00C31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57742C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6B05" w14:textId="77777777" w:rsidR="0057742C" w:rsidRDefault="0057742C" w:rsidP="00D36064">
      <w:pPr>
        <w:spacing w:after="0" w:line="240" w:lineRule="auto"/>
      </w:pPr>
      <w:r>
        <w:separator/>
      </w:r>
    </w:p>
  </w:endnote>
  <w:endnote w:type="continuationSeparator" w:id="0">
    <w:p w14:paraId="0479BE06" w14:textId="77777777" w:rsidR="0057742C" w:rsidRDefault="0057742C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1854" w14:textId="77777777" w:rsidR="0057742C" w:rsidRDefault="0057742C" w:rsidP="00D36064">
      <w:pPr>
        <w:spacing w:after="0" w:line="240" w:lineRule="auto"/>
      </w:pPr>
      <w:r>
        <w:separator/>
      </w:r>
    </w:p>
  </w:footnote>
  <w:footnote w:type="continuationSeparator" w:id="0">
    <w:p w14:paraId="68DAC5AB" w14:textId="77777777" w:rsidR="0057742C" w:rsidRDefault="0057742C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B110D"/>
    <w:rsid w:val="000D5DFC"/>
    <w:rsid w:val="0010165A"/>
    <w:rsid w:val="00132EC5"/>
    <w:rsid w:val="00170BBB"/>
    <w:rsid w:val="00176F9F"/>
    <w:rsid w:val="00193C0B"/>
    <w:rsid w:val="001A5BBA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51317"/>
    <w:rsid w:val="0057742C"/>
    <w:rsid w:val="005970C5"/>
    <w:rsid w:val="005A4528"/>
    <w:rsid w:val="005A7D5F"/>
    <w:rsid w:val="005B58F8"/>
    <w:rsid w:val="005D2951"/>
    <w:rsid w:val="005D399F"/>
    <w:rsid w:val="00601B48"/>
    <w:rsid w:val="0062169B"/>
    <w:rsid w:val="00641D2E"/>
    <w:rsid w:val="00687AAA"/>
    <w:rsid w:val="00695966"/>
    <w:rsid w:val="006B17E2"/>
    <w:rsid w:val="006C00DD"/>
    <w:rsid w:val="00727B66"/>
    <w:rsid w:val="0074566D"/>
    <w:rsid w:val="007953BC"/>
    <w:rsid w:val="007B2F2A"/>
    <w:rsid w:val="007E4EED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9E55C8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44C3"/>
    <w:rsid w:val="00B65C89"/>
    <w:rsid w:val="00B66349"/>
    <w:rsid w:val="00B76B30"/>
    <w:rsid w:val="00B82D37"/>
    <w:rsid w:val="00B82EBC"/>
    <w:rsid w:val="00B974B2"/>
    <w:rsid w:val="00BA388D"/>
    <w:rsid w:val="00BB0A3A"/>
    <w:rsid w:val="00BD4B3B"/>
    <w:rsid w:val="00C21CC4"/>
    <w:rsid w:val="00C248C8"/>
    <w:rsid w:val="00C26FE4"/>
    <w:rsid w:val="00C31B28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23C79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27</cp:revision>
  <cp:lastPrinted>2019-09-18T06:32:00Z</cp:lastPrinted>
  <dcterms:created xsi:type="dcterms:W3CDTF">2021-12-10T07:41:00Z</dcterms:created>
  <dcterms:modified xsi:type="dcterms:W3CDTF">2024-04-29T09:40:00Z</dcterms:modified>
</cp:coreProperties>
</file>