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4147" w14:textId="77777777" w:rsidR="009A112E" w:rsidRPr="001B0077" w:rsidRDefault="009A112E" w:rsidP="009A112E">
      <w:pPr>
        <w:spacing w:after="0" w:line="240" w:lineRule="auto"/>
        <w:jc w:val="right"/>
        <w:rPr>
          <w:rFonts w:ascii="Century Gothic" w:hAnsi="Century Gothic"/>
          <w:lang w:eastAsia="pl-PL"/>
        </w:rPr>
      </w:pPr>
      <w:r w:rsidRPr="001B0077">
        <w:rPr>
          <w:rFonts w:ascii="Century Gothic" w:hAnsi="Century Gothic"/>
          <w:lang w:eastAsia="pl-PL"/>
        </w:rPr>
        <w:t>Gniezno, dnia 20 kwietnia 2021 r.</w:t>
      </w:r>
    </w:p>
    <w:p w14:paraId="65C3104A" w14:textId="77777777" w:rsidR="009A112E" w:rsidRPr="001B0077" w:rsidRDefault="009A112E" w:rsidP="009A112E">
      <w:pPr>
        <w:spacing w:after="0" w:line="240" w:lineRule="auto"/>
        <w:jc w:val="right"/>
        <w:rPr>
          <w:rFonts w:ascii="Century Gothic" w:hAnsi="Century Gothic"/>
          <w:lang w:eastAsia="pl-PL"/>
        </w:rPr>
      </w:pPr>
    </w:p>
    <w:p w14:paraId="0754DC60" w14:textId="77777777" w:rsidR="009A112E" w:rsidRPr="001B0077" w:rsidRDefault="009A112E" w:rsidP="009A112E">
      <w:pPr>
        <w:keepNext/>
        <w:spacing w:after="0" w:line="240" w:lineRule="auto"/>
        <w:outlineLvl w:val="0"/>
        <w:rPr>
          <w:rFonts w:ascii="Century Gothic" w:hAnsi="Century Gothic"/>
          <w:b/>
          <w:bCs/>
          <w:lang w:eastAsia="pl-PL"/>
        </w:rPr>
      </w:pPr>
      <w:r w:rsidRPr="001B0077">
        <w:rPr>
          <w:rFonts w:ascii="Century Gothic" w:hAnsi="Century Gothic"/>
          <w:lang w:eastAsia="pl-PL"/>
        </w:rPr>
        <w:t>OŚR.6220.4.2020</w:t>
      </w:r>
    </w:p>
    <w:p w14:paraId="5D96FB28" w14:textId="77777777" w:rsidR="009A112E" w:rsidRPr="001B0077" w:rsidRDefault="009A112E" w:rsidP="009A112E">
      <w:pPr>
        <w:keepNext/>
        <w:spacing w:before="240" w:after="60" w:line="240" w:lineRule="auto"/>
        <w:jc w:val="center"/>
        <w:outlineLvl w:val="2"/>
        <w:rPr>
          <w:rFonts w:ascii="Century Gothic" w:hAnsi="Century Gothic" w:cs="Arial"/>
          <w:b/>
          <w:sz w:val="32"/>
          <w:lang w:eastAsia="pl-PL"/>
        </w:rPr>
      </w:pPr>
    </w:p>
    <w:p w14:paraId="042E14C9" w14:textId="77777777" w:rsidR="009A112E" w:rsidRPr="00A06F3A" w:rsidRDefault="009A112E" w:rsidP="009A112E">
      <w:pPr>
        <w:keepNext/>
        <w:spacing w:before="240" w:after="60" w:line="240" w:lineRule="auto"/>
        <w:jc w:val="center"/>
        <w:outlineLvl w:val="2"/>
        <w:rPr>
          <w:rFonts w:ascii="Century Gothic" w:hAnsi="Century Gothic" w:cs="Arial"/>
          <w:b/>
          <w:sz w:val="28"/>
          <w:szCs w:val="20"/>
          <w:lang w:eastAsia="pl-PL"/>
        </w:rPr>
      </w:pPr>
      <w:r w:rsidRPr="00A06F3A">
        <w:rPr>
          <w:rFonts w:ascii="Century Gothic" w:hAnsi="Century Gothic" w:cs="Arial"/>
          <w:b/>
          <w:sz w:val="28"/>
          <w:szCs w:val="20"/>
          <w:lang w:eastAsia="pl-PL"/>
        </w:rPr>
        <w:t>OGŁOSZENIE</w:t>
      </w:r>
    </w:p>
    <w:p w14:paraId="76E02208" w14:textId="77777777" w:rsidR="009A112E" w:rsidRPr="00E87593" w:rsidRDefault="009A112E" w:rsidP="009A112E">
      <w:pPr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14:paraId="0F8683E5" w14:textId="77777777" w:rsidR="009A112E" w:rsidRPr="00E87593" w:rsidRDefault="009A112E" w:rsidP="009A112E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367EACC0" w14:textId="77777777" w:rsidR="009A112E" w:rsidRPr="0030183E" w:rsidRDefault="009A112E" w:rsidP="009A112E">
      <w:pPr>
        <w:spacing w:after="120" w:line="360" w:lineRule="auto"/>
        <w:jc w:val="both"/>
        <w:rPr>
          <w:rFonts w:ascii="Century Gothic" w:hAnsi="Century Gothic"/>
          <w:szCs w:val="20"/>
          <w:lang w:eastAsia="pl-PL"/>
        </w:rPr>
      </w:pPr>
      <w:r w:rsidRPr="00E87593">
        <w:rPr>
          <w:rFonts w:ascii="Century Gothic" w:hAnsi="Century Gothic"/>
          <w:sz w:val="20"/>
          <w:szCs w:val="20"/>
          <w:lang w:eastAsia="pl-PL"/>
        </w:rPr>
        <w:tab/>
      </w:r>
      <w:r w:rsidRPr="0030183E">
        <w:rPr>
          <w:rFonts w:ascii="Century Gothic" w:hAnsi="Century Gothic"/>
          <w:szCs w:val="20"/>
          <w:lang w:eastAsia="pl-PL"/>
        </w:rPr>
        <w:t xml:space="preserve">Wójt Gminy Gniezno zgodnie z art. 38 i art. 85 ust. 3 ustawy z dnia 3 października </w:t>
      </w:r>
      <w:r w:rsidRPr="0030183E">
        <w:rPr>
          <w:rFonts w:ascii="Century Gothic" w:hAnsi="Century Gothic"/>
          <w:bCs/>
          <w:szCs w:val="20"/>
          <w:lang w:eastAsia="pl-PL"/>
        </w:rPr>
        <w:t xml:space="preserve">2008 roku </w:t>
      </w:r>
      <w:r w:rsidRPr="0030183E">
        <w:rPr>
          <w:rFonts w:ascii="Century Gothic" w:hAnsi="Century Gothic"/>
          <w:bCs/>
          <w:i/>
          <w:szCs w:val="20"/>
          <w:lang w:eastAsia="pl-PL"/>
        </w:rPr>
        <w:t>o udostępnianiu informacji o środowisku i jego ochronie, udziale społeczeństwa w ochronie środowiska oraz o ocenach oddziaływania na środowisko</w:t>
      </w:r>
      <w:r w:rsidRPr="0030183E">
        <w:rPr>
          <w:rFonts w:ascii="Century Gothic" w:hAnsi="Century Gothic"/>
          <w:bCs/>
          <w:szCs w:val="20"/>
          <w:lang w:eastAsia="pl-PL"/>
        </w:rPr>
        <w:t xml:space="preserve"> </w:t>
      </w:r>
      <w:r w:rsidRPr="0030183E">
        <w:rPr>
          <w:rFonts w:ascii="Century Gothic" w:hAnsi="Century Gothic"/>
          <w:szCs w:val="20"/>
          <w:lang w:eastAsia="pl-PL"/>
        </w:rPr>
        <w:t>/Dz. U. z 2021</w:t>
      </w:r>
      <w:r>
        <w:rPr>
          <w:rFonts w:ascii="Century Gothic" w:hAnsi="Century Gothic"/>
          <w:szCs w:val="20"/>
          <w:lang w:eastAsia="pl-PL"/>
        </w:rPr>
        <w:t xml:space="preserve"> </w:t>
      </w:r>
      <w:r w:rsidRPr="0030183E">
        <w:rPr>
          <w:rFonts w:ascii="Century Gothic" w:hAnsi="Century Gothic"/>
          <w:szCs w:val="20"/>
          <w:lang w:eastAsia="pl-PL"/>
        </w:rPr>
        <w:t>r., poz. 247/, informuje o wydaniu decyzji o środowiskowych uwarunkowaniach dla przedsięwzięcia:</w:t>
      </w:r>
    </w:p>
    <w:p w14:paraId="34B6234F" w14:textId="77777777" w:rsidR="009A112E" w:rsidRPr="0030183E" w:rsidRDefault="009A112E" w:rsidP="009A112E">
      <w:pPr>
        <w:spacing w:after="0" w:line="360" w:lineRule="auto"/>
        <w:jc w:val="both"/>
        <w:rPr>
          <w:rFonts w:ascii="Century Gothic" w:hAnsi="Century Gothic"/>
          <w:b/>
          <w:bCs/>
          <w:i/>
          <w:szCs w:val="20"/>
        </w:rPr>
      </w:pPr>
      <w:r w:rsidRPr="0030183E">
        <w:rPr>
          <w:rFonts w:ascii="Century Gothic" w:hAnsi="Century Gothic"/>
          <w:b/>
          <w:bCs/>
          <w:i/>
          <w:szCs w:val="20"/>
        </w:rPr>
        <w:t>„Budowa farmy fotowoltaicznej o mocy do 12 MW lub farm fotowoltaicznych o łącznej mocy nie przekraczającej 12 MW wraz z infrastrukturą techniczną”, w miejscowości Obora, Gmina Gniezno, działka nr 96/5”</w:t>
      </w:r>
    </w:p>
    <w:p w14:paraId="4A755435" w14:textId="77777777" w:rsidR="009A112E" w:rsidRPr="0030183E" w:rsidRDefault="009A112E" w:rsidP="009A112E">
      <w:pPr>
        <w:spacing w:after="0" w:line="360" w:lineRule="auto"/>
        <w:jc w:val="both"/>
        <w:rPr>
          <w:rFonts w:ascii="Century Gothic" w:hAnsi="Century Gothic"/>
          <w:b/>
          <w:bCs/>
          <w:i/>
          <w:szCs w:val="20"/>
        </w:rPr>
      </w:pPr>
    </w:p>
    <w:p w14:paraId="122C4C2D" w14:textId="77777777" w:rsidR="009A112E" w:rsidRPr="0030183E" w:rsidRDefault="009A112E" w:rsidP="009A11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Cs w:val="20"/>
          <w:lang w:eastAsia="pl-PL"/>
        </w:rPr>
      </w:pPr>
      <w:r w:rsidRPr="0030183E">
        <w:rPr>
          <w:rFonts w:ascii="Century Gothic" w:hAnsi="Century Gothic"/>
          <w:szCs w:val="20"/>
          <w:lang w:eastAsia="pl-PL"/>
        </w:rPr>
        <w:t xml:space="preserve">Decyzja została wydana dla </w:t>
      </w:r>
      <w:r w:rsidRPr="0030183E">
        <w:rPr>
          <w:rFonts w:ascii="Century Gothic" w:hAnsi="Century Gothic"/>
          <w:szCs w:val="20"/>
        </w:rPr>
        <w:t>Inwestora SOLAR SGE II Sp. z o. o. ul. Bolesława Śmiałego 15/8, 70-351 Szczecin.</w:t>
      </w:r>
    </w:p>
    <w:p w14:paraId="4873026F" w14:textId="77777777" w:rsidR="009A112E" w:rsidRPr="0030183E" w:rsidRDefault="009A112E" w:rsidP="009A11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Cs w:val="20"/>
          <w:lang w:eastAsia="pl-PL"/>
        </w:rPr>
      </w:pPr>
      <w:r w:rsidRPr="0030183E">
        <w:rPr>
          <w:rFonts w:ascii="Century Gothic" w:hAnsi="Century Gothic"/>
          <w:szCs w:val="20"/>
          <w:lang w:eastAsia="pl-PL"/>
        </w:rPr>
        <w:t>Z decyzją, z dokumentacją sprawy, w tym z uzgodnieniem dokonanym z Regionalnym  Dyrektorem Ochrony Środowiska, Organem Inspekcji Sanitarnej oraz Organem właściwym w sprawach ocen wodnoprawnych można się zapoznać w Urzędzie Gminy Gniezno, Al. Reymonta 9-11 (pokój nr 9).</w:t>
      </w:r>
    </w:p>
    <w:p w14:paraId="7F313CFA" w14:textId="77777777" w:rsidR="009A112E" w:rsidRPr="00E87593" w:rsidRDefault="009A112E" w:rsidP="009A112E">
      <w:pPr>
        <w:spacing w:after="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1EFD4F2A" w14:textId="77777777" w:rsidR="009A112E" w:rsidRPr="00E87593" w:rsidRDefault="009A112E" w:rsidP="009A112E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  <w:u w:val="single"/>
          <w:lang w:eastAsia="pl-PL"/>
        </w:rPr>
      </w:pPr>
    </w:p>
    <w:p w14:paraId="76D2B9F9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0D357CBF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57FF6574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7BE40A93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767697C5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3EA94FD6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0068948C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47175D21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665CA383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0AF9CFBB" w14:textId="77777777" w:rsidR="009A112E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</w:pPr>
    </w:p>
    <w:p w14:paraId="2CA2E511" w14:textId="77777777" w:rsidR="009A112E" w:rsidRPr="00A06F3A" w:rsidRDefault="009A112E" w:rsidP="009A112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A06F3A">
        <w:rPr>
          <w:rFonts w:ascii="Century Gothic" w:hAnsi="Century Gothic"/>
          <w:b/>
          <w:bCs/>
          <w:sz w:val="20"/>
          <w:szCs w:val="20"/>
          <w:u w:val="single"/>
          <w:lang w:eastAsia="pl-PL"/>
        </w:rPr>
        <w:t>Miejsce rozmieszczenia:</w:t>
      </w:r>
    </w:p>
    <w:p w14:paraId="003A967F" w14:textId="77777777" w:rsidR="009A112E" w:rsidRPr="00E87593" w:rsidRDefault="009A112E" w:rsidP="009A112E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E87593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>
        <w:rPr>
          <w:rFonts w:ascii="Century Gothic" w:hAnsi="Century Gothic"/>
          <w:bCs/>
          <w:sz w:val="20"/>
          <w:szCs w:val="20"/>
          <w:lang w:eastAsia="pl-PL"/>
        </w:rPr>
        <w:t>Obora</w:t>
      </w:r>
      <w:r w:rsidRPr="00E87593">
        <w:rPr>
          <w:rFonts w:ascii="Century Gothic" w:hAnsi="Century Gothic"/>
          <w:bCs/>
          <w:sz w:val="20"/>
          <w:szCs w:val="20"/>
          <w:lang w:eastAsia="pl-PL"/>
        </w:rPr>
        <w:t xml:space="preserve"> (sołtys wsi)</w:t>
      </w:r>
    </w:p>
    <w:p w14:paraId="62AC2707" w14:textId="77777777" w:rsidR="009A112E" w:rsidRPr="00E87593" w:rsidRDefault="009A112E" w:rsidP="009A112E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593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01622DC9" w14:textId="77777777" w:rsidR="009A112E" w:rsidRDefault="009A112E" w:rsidP="009A112E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593">
        <w:rPr>
          <w:rFonts w:ascii="Century Gothic" w:hAnsi="Century Gothic"/>
          <w:bCs/>
          <w:sz w:val="20"/>
          <w:szCs w:val="20"/>
          <w:lang w:eastAsia="pl-PL"/>
        </w:rPr>
        <w:t>Strona internetowa Urzędu Gminy Gniezno</w:t>
      </w:r>
      <w:r w:rsidRPr="00E87593">
        <w:rPr>
          <w:rFonts w:ascii="Century Gothic" w:hAnsi="Century Gothic"/>
          <w:sz w:val="20"/>
          <w:szCs w:val="20"/>
          <w:lang w:eastAsia="pl-PL"/>
        </w:rPr>
        <w:tab/>
        <w:t>(BIP)</w:t>
      </w:r>
      <w:r w:rsidRPr="00E87593">
        <w:rPr>
          <w:rFonts w:ascii="Century Gothic" w:hAnsi="Century Gothic"/>
          <w:sz w:val="20"/>
          <w:szCs w:val="20"/>
          <w:lang w:eastAsia="pl-PL"/>
        </w:rPr>
        <w:tab/>
      </w:r>
    </w:p>
    <w:p w14:paraId="2E832BA6" w14:textId="77777777" w:rsidR="009A112E" w:rsidRPr="001B0077" w:rsidRDefault="009A112E" w:rsidP="009A112E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87593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</w:t>
      </w:r>
      <w:r>
        <w:rPr>
          <w:rFonts w:ascii="Century Gothic" w:hAnsi="Century Gothic"/>
          <w:bCs/>
          <w:sz w:val="20"/>
          <w:szCs w:val="20"/>
          <w:lang w:eastAsia="pl-PL"/>
        </w:rPr>
        <w:t>Miejskiego w  Gnieźnie</w:t>
      </w:r>
      <w:r w:rsidRPr="00E87593">
        <w:rPr>
          <w:rFonts w:ascii="Century Gothic" w:hAnsi="Century Gothic"/>
          <w:sz w:val="20"/>
          <w:szCs w:val="20"/>
          <w:lang w:eastAsia="pl-PL"/>
        </w:rPr>
        <w:tab/>
        <w:t>(BIP)</w:t>
      </w:r>
    </w:p>
    <w:sectPr w:rsidR="009A112E" w:rsidRPr="001B0077" w:rsidSect="00AE5A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1FD0" w14:textId="77777777" w:rsidR="005F0A04" w:rsidRDefault="005F0A04">
      <w:pPr>
        <w:spacing w:after="0" w:line="240" w:lineRule="auto"/>
      </w:pPr>
      <w:r>
        <w:separator/>
      </w:r>
    </w:p>
  </w:endnote>
  <w:endnote w:type="continuationSeparator" w:id="0">
    <w:p w14:paraId="615E6F4C" w14:textId="77777777" w:rsidR="005F0A04" w:rsidRDefault="005F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388C" w14:textId="77777777" w:rsidR="00215F52" w:rsidRDefault="005F0A04">
    <w:pPr>
      <w:pStyle w:val="Stopka"/>
      <w:jc w:val="right"/>
    </w:pPr>
  </w:p>
  <w:p w14:paraId="7D3C55DE" w14:textId="77777777" w:rsidR="00215F52" w:rsidRDefault="005F0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242E" w14:textId="77777777" w:rsidR="005F0A04" w:rsidRDefault="005F0A04">
      <w:pPr>
        <w:spacing w:after="0" w:line="240" w:lineRule="auto"/>
      </w:pPr>
      <w:r>
        <w:separator/>
      </w:r>
    </w:p>
  </w:footnote>
  <w:footnote w:type="continuationSeparator" w:id="0">
    <w:p w14:paraId="4FAB4665" w14:textId="77777777" w:rsidR="005F0A04" w:rsidRDefault="005F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5C2"/>
    <w:multiLevelType w:val="hybridMultilevel"/>
    <w:tmpl w:val="0BC4E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2E"/>
    <w:rsid w:val="00296B5A"/>
    <w:rsid w:val="005F0A04"/>
    <w:rsid w:val="009A112E"/>
    <w:rsid w:val="00A40217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FFD7"/>
  <w15:chartTrackingRefBased/>
  <w15:docId w15:val="{124D733E-BE0C-43EA-9D4E-3611398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1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1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A112E"/>
    <w:pPr>
      <w:tabs>
        <w:tab w:val="center" w:pos="4536"/>
        <w:tab w:val="right" w:pos="9072"/>
      </w:tabs>
      <w:spacing w:line="252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A11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2021-04-21T05:52:00Z</dcterms:created>
  <dcterms:modified xsi:type="dcterms:W3CDTF">2021-04-21T05:52:00Z</dcterms:modified>
</cp:coreProperties>
</file>