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72614467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CC4E80">
        <w:rPr>
          <w:rFonts w:ascii="Century Gothic" w:hAnsi="Century Gothic"/>
          <w:szCs w:val="21"/>
          <w:lang w:eastAsia="pl-PL"/>
        </w:rPr>
        <w:t>14 września</w:t>
      </w:r>
      <w:r w:rsidRPr="00BB782E">
        <w:rPr>
          <w:rFonts w:ascii="Century Gothic" w:hAnsi="Century Gothic"/>
          <w:szCs w:val="21"/>
          <w:lang w:eastAsia="pl-PL"/>
        </w:rPr>
        <w:t xml:space="preserve"> 2022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2046F6CE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CC4E80">
        <w:rPr>
          <w:rFonts w:ascii="Century Gothic" w:hAnsi="Century Gothic"/>
          <w:szCs w:val="21"/>
          <w:lang w:eastAsia="pl-PL"/>
        </w:rPr>
        <w:t>5</w:t>
      </w:r>
      <w:r w:rsidRPr="00BB782E">
        <w:rPr>
          <w:rFonts w:ascii="Century Gothic" w:hAnsi="Century Gothic"/>
          <w:szCs w:val="21"/>
          <w:lang w:eastAsia="pl-PL"/>
        </w:rPr>
        <w:t>.202</w:t>
      </w:r>
      <w:r w:rsidR="00F94F59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5D42EDD" w14:textId="3300757D" w:rsidR="00721F12" w:rsidRPr="00BB782E" w:rsidRDefault="00721F12" w:rsidP="00721F12">
      <w:pPr>
        <w:spacing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</w:t>
      </w:r>
      <w:r w:rsidR="00377D20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7D20">
        <w:rPr>
          <w:rFonts w:ascii="Century Gothic" w:hAnsi="Century Gothic"/>
          <w:szCs w:val="21"/>
          <w:lang w:eastAsia="pl-PL"/>
        </w:rPr>
        <w:t>1029</w:t>
      </w:r>
      <w:r w:rsidR="00CC4E80">
        <w:rPr>
          <w:rFonts w:ascii="Century Gothic" w:hAnsi="Century Gothic"/>
          <w:szCs w:val="21"/>
          <w:lang w:eastAsia="pl-PL"/>
        </w:rPr>
        <w:t xml:space="preserve"> ze zm.</w:t>
      </w:r>
      <w:r w:rsidRPr="00BB782E">
        <w:rPr>
          <w:rFonts w:ascii="Century Gothic" w:hAnsi="Century Gothic"/>
          <w:szCs w:val="21"/>
          <w:lang w:eastAsia="pl-PL"/>
        </w:rPr>
        <w:t>/, informuje o wydaniu decyzji o środowiskowych uwarunkowaniach dla przedsięwzięcia:</w:t>
      </w:r>
    </w:p>
    <w:p w14:paraId="6816D2B0" w14:textId="77777777" w:rsidR="00721F12" w:rsidRPr="00C47155" w:rsidRDefault="00721F12" w:rsidP="00721F12">
      <w:pPr>
        <w:spacing w:after="0" w:line="276" w:lineRule="auto"/>
        <w:jc w:val="center"/>
        <w:rPr>
          <w:rFonts w:ascii="Century Gothic" w:hAnsi="Century Gothic" w:cs="Calibri"/>
          <w:b/>
          <w:szCs w:val="21"/>
        </w:rPr>
      </w:pPr>
      <w:bookmarkStart w:id="1" w:name="_Hlk57291693"/>
    </w:p>
    <w:p w14:paraId="687A85E9" w14:textId="0D1B93C7" w:rsidR="00EF6DCB" w:rsidRPr="00377D20" w:rsidRDefault="00CC4E80" w:rsidP="00721F12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</w:t>
      </w:r>
      <w:r w:rsidRPr="00CC4E80">
        <w:rPr>
          <w:rFonts w:ascii="Century Gothic" w:hAnsi="Century Gothic"/>
          <w:b/>
          <w:sz w:val="24"/>
          <w:szCs w:val="24"/>
        </w:rPr>
        <w:t>udow</w:t>
      </w:r>
      <w:r>
        <w:rPr>
          <w:rFonts w:ascii="Century Gothic" w:hAnsi="Century Gothic"/>
          <w:b/>
          <w:sz w:val="24"/>
          <w:szCs w:val="24"/>
        </w:rPr>
        <w:t>a</w:t>
      </w:r>
      <w:r w:rsidRPr="00CC4E80">
        <w:rPr>
          <w:rFonts w:ascii="Century Gothic" w:hAnsi="Century Gothic"/>
          <w:b/>
          <w:sz w:val="24"/>
          <w:szCs w:val="24"/>
        </w:rPr>
        <w:t xml:space="preserve"> instalacji fotowoltaicznej w miejscowości Dębówiec, </w:t>
      </w:r>
      <w:r>
        <w:rPr>
          <w:rFonts w:ascii="Century Gothic" w:hAnsi="Century Gothic"/>
          <w:b/>
          <w:sz w:val="24"/>
          <w:szCs w:val="24"/>
        </w:rPr>
        <w:br/>
      </w:r>
      <w:r w:rsidRPr="00CC4E80">
        <w:rPr>
          <w:rFonts w:ascii="Century Gothic" w:hAnsi="Century Gothic"/>
          <w:b/>
          <w:sz w:val="24"/>
          <w:szCs w:val="24"/>
        </w:rPr>
        <w:t>Gmina Gniezno, działka nr 75</w:t>
      </w:r>
      <w:r w:rsidR="00377D20" w:rsidRPr="00377D20">
        <w:rPr>
          <w:rFonts w:ascii="Century Gothic" w:hAnsi="Century Gothic"/>
          <w:b/>
          <w:sz w:val="24"/>
          <w:szCs w:val="24"/>
        </w:rPr>
        <w:t>.</w:t>
      </w:r>
    </w:p>
    <w:p w14:paraId="4BBBE552" w14:textId="77777777" w:rsidR="00377D20" w:rsidRPr="00BB782E" w:rsidRDefault="00377D20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20674047" w:rsidR="00721F12" w:rsidRPr="00BB782E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="00F94F59">
        <w:rPr>
          <w:rFonts w:ascii="Century Gothic" w:hAnsi="Century Gothic" w:cs="Calibri"/>
          <w:szCs w:val="21"/>
          <w:lang w:eastAsia="pl-PL"/>
        </w:rPr>
        <w:t>Wnioskodawcy</w:t>
      </w:r>
      <w:r w:rsidR="006C17CD">
        <w:rPr>
          <w:rFonts w:ascii="Century Gothic" w:hAnsi="Century Gothic" w:cs="Calibri"/>
          <w:szCs w:val="21"/>
        </w:rPr>
        <w:t xml:space="preserve"> – </w:t>
      </w:r>
      <w:r w:rsidR="006D2455" w:rsidRPr="006D2455">
        <w:rPr>
          <w:rFonts w:ascii="Century Gothic" w:hAnsi="Century Gothic" w:cs="Calibri"/>
          <w:szCs w:val="21"/>
        </w:rPr>
        <w:t xml:space="preserve">New Energy </w:t>
      </w:r>
      <w:proofErr w:type="spellStart"/>
      <w:r w:rsidR="006D2455" w:rsidRPr="006D2455">
        <w:rPr>
          <w:rFonts w:ascii="Century Gothic" w:hAnsi="Century Gothic" w:cs="Calibri"/>
          <w:szCs w:val="21"/>
        </w:rPr>
        <w:t>Investments</w:t>
      </w:r>
      <w:proofErr w:type="spellEnd"/>
      <w:r w:rsidR="006D2455" w:rsidRPr="006D2455">
        <w:rPr>
          <w:rFonts w:ascii="Century Gothic" w:hAnsi="Century Gothic" w:cs="Calibri"/>
          <w:szCs w:val="21"/>
        </w:rPr>
        <w:t xml:space="preserve"> Sp. z o.o. ul. Kuźnicy Kołłątajowskiej 13, 31-234 Kraków (adres do korespondencji </w:t>
      </w:r>
      <w:r w:rsidR="00E9085A">
        <w:rPr>
          <w:rFonts w:ascii="Century Gothic" w:hAnsi="Century Gothic" w:cs="Calibri"/>
          <w:szCs w:val="21"/>
        </w:rPr>
        <w:br/>
      </w:r>
      <w:r w:rsidR="006D2455" w:rsidRPr="006D2455">
        <w:rPr>
          <w:rFonts w:ascii="Century Gothic" w:hAnsi="Century Gothic" w:cs="Calibri"/>
          <w:szCs w:val="21"/>
        </w:rPr>
        <w:t>ul. Jasnogórska 9, kl. B, 31-358 Kraków)</w:t>
      </w:r>
      <w:r w:rsidRPr="00BB782E">
        <w:rPr>
          <w:rFonts w:ascii="Century Gothic" w:hAnsi="Century Gothic" w:cs="Calibri"/>
          <w:szCs w:val="21"/>
        </w:rPr>
        <w:t>.</w:t>
      </w:r>
    </w:p>
    <w:p w14:paraId="17D4F864" w14:textId="5C0D79C6" w:rsidR="00622D6D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6C17CD">
        <w:rPr>
          <w:rFonts w:ascii="Century Gothic" w:hAnsi="Century Gothic" w:cs="Calibri"/>
          <w:szCs w:val="21"/>
        </w:rPr>
        <w:t>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42566F37" w:rsidR="00CB6692" w:rsidRPr="00622D6D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E9085A">
        <w:rPr>
          <w:rFonts w:ascii="Century Gothic" w:hAnsi="Century Gothic"/>
          <w:szCs w:val="21"/>
          <w:lang w:eastAsia="pl-PL"/>
        </w:rPr>
        <w:t>15 września</w:t>
      </w:r>
      <w:r w:rsidRPr="00622D6D">
        <w:rPr>
          <w:rFonts w:ascii="Century Gothic" w:hAnsi="Century Gothic"/>
          <w:szCs w:val="21"/>
          <w:lang w:eastAsia="pl-PL"/>
        </w:rPr>
        <w:t xml:space="preserve"> 2022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6F6FAE6" w14:textId="77777777" w:rsidR="00CB6692" w:rsidRPr="00392316" w:rsidRDefault="00CB669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B7348B4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9C8B0C6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638BEB88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102C084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9B0C2BA" w14:textId="3B2AFB54" w:rsidR="00721F12" w:rsidRPr="006C17CD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6C17CD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144BCAFE" w14:textId="44969AC1" w:rsidR="00135A05" w:rsidRPr="006D2455" w:rsidRDefault="00721F12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6D2455">
        <w:rPr>
          <w:rFonts w:ascii="Century Gothic" w:hAnsi="Century Gothic"/>
          <w:bCs/>
          <w:sz w:val="20"/>
          <w:szCs w:val="20"/>
          <w:lang w:eastAsia="pl-PL"/>
        </w:rPr>
        <w:t>Dębówiec</w:t>
      </w:r>
      <w:r w:rsidR="00135A05"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(sołtys wsi)</w:t>
      </w:r>
    </w:p>
    <w:p w14:paraId="09EABCA7" w14:textId="77777777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026568C6" w14:textId="687D5744" w:rsidR="005F3B90" w:rsidRPr="006C17CD" w:rsidRDefault="00721F12" w:rsidP="00D13131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  <w:bookmarkEnd w:id="0"/>
    </w:p>
    <w:p w14:paraId="515F3200" w14:textId="448BEA95" w:rsidR="006C17CD" w:rsidRPr="006C17CD" w:rsidRDefault="006C17CD" w:rsidP="00F94F59">
      <w:pPr>
        <w:spacing w:after="0" w:line="276" w:lineRule="auto"/>
        <w:ind w:left="720"/>
        <w:jc w:val="both"/>
        <w:rPr>
          <w:rFonts w:ascii="Century Gothic" w:hAnsi="Century Gothic"/>
          <w:sz w:val="20"/>
          <w:szCs w:val="20"/>
          <w:lang w:eastAsia="pl-PL"/>
        </w:rPr>
      </w:pPr>
    </w:p>
    <w:sectPr w:rsidR="006C17CD" w:rsidRPr="006C1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E9085A">
    <w:pPr>
      <w:pStyle w:val="Stopka"/>
      <w:jc w:val="right"/>
    </w:pPr>
  </w:p>
  <w:p w14:paraId="3D88EAF2" w14:textId="77777777" w:rsidR="00176BC5" w:rsidRDefault="00E90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9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135A05"/>
    <w:rsid w:val="0017304F"/>
    <w:rsid w:val="001F627B"/>
    <w:rsid w:val="00207DCB"/>
    <w:rsid w:val="0035739E"/>
    <w:rsid w:val="00377D20"/>
    <w:rsid w:val="004B49CC"/>
    <w:rsid w:val="00554036"/>
    <w:rsid w:val="00572F00"/>
    <w:rsid w:val="005F3B90"/>
    <w:rsid w:val="00604D1B"/>
    <w:rsid w:val="00622D6D"/>
    <w:rsid w:val="006C17CD"/>
    <w:rsid w:val="006D2455"/>
    <w:rsid w:val="00721F12"/>
    <w:rsid w:val="007413A8"/>
    <w:rsid w:val="00744C72"/>
    <w:rsid w:val="00A95430"/>
    <w:rsid w:val="00B725D6"/>
    <w:rsid w:val="00BB21BB"/>
    <w:rsid w:val="00C47155"/>
    <w:rsid w:val="00CB6692"/>
    <w:rsid w:val="00CC4E80"/>
    <w:rsid w:val="00CD5A79"/>
    <w:rsid w:val="00D13131"/>
    <w:rsid w:val="00DA3925"/>
    <w:rsid w:val="00E9085A"/>
    <w:rsid w:val="00EF6DCB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C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4</cp:revision>
  <cp:lastPrinted>2022-09-14T05:23:00Z</cp:lastPrinted>
  <dcterms:created xsi:type="dcterms:W3CDTF">2022-09-14T05:11:00Z</dcterms:created>
  <dcterms:modified xsi:type="dcterms:W3CDTF">2022-09-14T05:25:00Z</dcterms:modified>
</cp:coreProperties>
</file>