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8FD" w:rsidRDefault="001508FD" w:rsidP="00B64B84">
      <w:pPr>
        <w:jc w:val="both"/>
        <w:rPr>
          <w:rFonts w:ascii="Century Gothic" w:hAnsi="Century Gothic"/>
        </w:rPr>
      </w:pPr>
      <w:r w:rsidRPr="003C38DE">
        <w:rPr>
          <w:rFonts w:ascii="Century Gothic" w:hAnsi="Century Gothic" w:cs="Century Gothic"/>
          <w:b/>
          <w:noProof/>
        </w:rPr>
        <w:drawing>
          <wp:inline distT="0" distB="0" distL="0" distR="0">
            <wp:extent cx="2200275" cy="1009650"/>
            <wp:effectExtent l="0" t="0" r="9525" b="0"/>
            <wp:docPr id="1" name="Obraz 1" descr="D:\Grafiki\Gniezno2025\logo_full_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 descr="D:\Grafiki\Gniezno2025\logo_full_black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8FD" w:rsidRDefault="001508FD" w:rsidP="00B64B84">
      <w:pPr>
        <w:jc w:val="both"/>
        <w:rPr>
          <w:rFonts w:ascii="Century Gothic" w:hAnsi="Century Gothic"/>
        </w:rPr>
      </w:pPr>
    </w:p>
    <w:p w:rsidR="00B64B84" w:rsidRPr="009D464F" w:rsidRDefault="00BF2044" w:rsidP="00B64B84">
      <w:pPr>
        <w:jc w:val="both"/>
        <w:rPr>
          <w:rFonts w:ascii="Century Gothic" w:hAnsi="Century Gothic" w:cs="Arial"/>
        </w:rPr>
      </w:pPr>
      <w:r>
        <w:rPr>
          <w:rFonts w:ascii="Century Gothic" w:hAnsi="Century Gothic"/>
        </w:rPr>
        <w:t>WOŚ.6220.23</w:t>
      </w:r>
      <w:r w:rsidR="00110782">
        <w:rPr>
          <w:rFonts w:ascii="Century Gothic" w:hAnsi="Century Gothic"/>
        </w:rPr>
        <w:t>.</w:t>
      </w:r>
      <w:r w:rsidR="006B4050">
        <w:rPr>
          <w:rFonts w:ascii="Century Gothic" w:hAnsi="Century Gothic"/>
        </w:rPr>
        <w:t>2022</w:t>
      </w:r>
      <w:r w:rsidR="00B64B84" w:rsidRPr="007B541F">
        <w:rPr>
          <w:rFonts w:ascii="Century Gothic" w:hAnsi="Century Gothic"/>
        </w:rPr>
        <w:t xml:space="preserve">                </w:t>
      </w:r>
      <w:r w:rsidR="00B64B84">
        <w:rPr>
          <w:rFonts w:ascii="Century Gothic" w:hAnsi="Century Gothic"/>
        </w:rPr>
        <w:t xml:space="preserve">                                 </w:t>
      </w:r>
      <w:r w:rsidR="007E7EF2">
        <w:rPr>
          <w:rFonts w:ascii="Century Gothic" w:hAnsi="Century Gothic"/>
        </w:rPr>
        <w:t xml:space="preserve">        </w:t>
      </w:r>
      <w:r w:rsidR="006B4050">
        <w:rPr>
          <w:rFonts w:ascii="Century Gothic" w:hAnsi="Century Gothic"/>
        </w:rPr>
        <w:t xml:space="preserve">            </w:t>
      </w:r>
      <w:r>
        <w:rPr>
          <w:rFonts w:ascii="Century Gothic" w:hAnsi="Century Gothic"/>
        </w:rPr>
        <w:t xml:space="preserve">                Gniezno, dnia 04.04</w:t>
      </w:r>
      <w:r w:rsidR="00110782">
        <w:rPr>
          <w:rFonts w:ascii="Century Gothic" w:hAnsi="Century Gothic"/>
        </w:rPr>
        <w:t>.2023</w:t>
      </w:r>
      <w:r w:rsidR="00B64B84">
        <w:rPr>
          <w:rFonts w:ascii="Century Gothic" w:hAnsi="Century Gothic"/>
        </w:rPr>
        <w:t>r.</w:t>
      </w:r>
      <w:r w:rsidR="00B64B84" w:rsidRPr="007B541F">
        <w:rPr>
          <w:rFonts w:ascii="Century Gothic" w:hAnsi="Century Gothic"/>
        </w:rPr>
        <w:t xml:space="preserve">      </w:t>
      </w:r>
    </w:p>
    <w:p w:rsidR="00B64B84" w:rsidRDefault="00B64B84" w:rsidP="001508FD">
      <w:pPr>
        <w:rPr>
          <w:rFonts w:ascii="Century Gothic" w:hAnsi="Century Gothic" w:cs="Arial"/>
          <w:b/>
        </w:rPr>
      </w:pPr>
    </w:p>
    <w:p w:rsidR="00B64B84" w:rsidRPr="00A16CE0" w:rsidRDefault="00B64B84" w:rsidP="00B64B84">
      <w:pPr>
        <w:jc w:val="center"/>
        <w:rPr>
          <w:rFonts w:ascii="Century Gothic" w:hAnsi="Century Gothic" w:cs="Arial"/>
          <w:b/>
          <w:sz w:val="24"/>
        </w:rPr>
      </w:pPr>
      <w:r w:rsidRPr="00A16CE0">
        <w:rPr>
          <w:rFonts w:ascii="Century Gothic" w:hAnsi="Century Gothic" w:cs="Arial"/>
          <w:b/>
          <w:sz w:val="24"/>
        </w:rPr>
        <w:t>OBWIESZCZENIE</w:t>
      </w:r>
    </w:p>
    <w:p w:rsidR="00B64B84" w:rsidRPr="009D464F" w:rsidRDefault="00B64B84" w:rsidP="00B64B84">
      <w:pPr>
        <w:spacing w:line="276" w:lineRule="auto"/>
        <w:jc w:val="both"/>
        <w:rPr>
          <w:rFonts w:ascii="Century Gothic" w:hAnsi="Century Gothic" w:cs="Arial"/>
        </w:rPr>
      </w:pPr>
    </w:p>
    <w:p w:rsidR="00B64B84" w:rsidRPr="00F21B4C" w:rsidRDefault="00B64B84" w:rsidP="001B08FF">
      <w:pPr>
        <w:spacing w:line="276" w:lineRule="auto"/>
        <w:ind w:firstLine="708"/>
        <w:jc w:val="both"/>
        <w:rPr>
          <w:rFonts w:ascii="Century Gothic" w:hAnsi="Century Gothic" w:cs="Arial"/>
        </w:rPr>
      </w:pPr>
      <w:r w:rsidRPr="00F21B4C">
        <w:rPr>
          <w:rFonts w:ascii="Century Gothic" w:hAnsi="Century Gothic" w:cs="Arial"/>
        </w:rPr>
        <w:t xml:space="preserve">Na podstawie art. </w:t>
      </w:r>
      <w:r w:rsidR="001B08FF" w:rsidRPr="00F21B4C">
        <w:rPr>
          <w:rFonts w:ascii="Century Gothic" w:hAnsi="Century Gothic" w:cs="Arial"/>
        </w:rPr>
        <w:t xml:space="preserve">10 § 1 oraz </w:t>
      </w:r>
      <w:r w:rsidRPr="00F21B4C">
        <w:rPr>
          <w:rFonts w:ascii="Century Gothic" w:hAnsi="Century Gothic" w:cs="Arial"/>
        </w:rPr>
        <w:t xml:space="preserve">49 ustawy z dnia 14 czerwca 1960 r. Kodeks postępowania administracyjnego (Dz. U z </w:t>
      </w:r>
      <w:r w:rsidR="00110782">
        <w:rPr>
          <w:rFonts w:ascii="Century Gothic" w:hAnsi="Century Gothic" w:cs="Arial"/>
          <w:bCs/>
        </w:rPr>
        <w:t>2022</w:t>
      </w:r>
      <w:r w:rsidR="004640CF">
        <w:rPr>
          <w:rFonts w:ascii="Century Gothic" w:hAnsi="Century Gothic" w:cs="Arial"/>
          <w:bCs/>
        </w:rPr>
        <w:t>r., poz. 2000</w:t>
      </w:r>
      <w:r w:rsidRPr="00F21B4C">
        <w:rPr>
          <w:rFonts w:ascii="Century Gothic" w:hAnsi="Century Gothic" w:cs="Arial"/>
          <w:bCs/>
        </w:rPr>
        <w:t xml:space="preserve"> ze zm.</w:t>
      </w:r>
      <w:r w:rsidR="001B08FF" w:rsidRPr="00F21B4C">
        <w:rPr>
          <w:rFonts w:ascii="Century Gothic" w:hAnsi="Century Gothic" w:cs="Arial"/>
        </w:rPr>
        <w:t xml:space="preserve">) w związku z </w:t>
      </w:r>
      <w:r w:rsidRPr="00F21B4C">
        <w:rPr>
          <w:rFonts w:ascii="Century Gothic" w:hAnsi="Century Gothic" w:cs="Arial"/>
        </w:rPr>
        <w:t xml:space="preserve">art. 74 ust. 3 ustawy z dnia 3 października 2008 r. o udostępnianiu informacji o środowisku i jego ochronie, udziale społeczeństwa w ochronie środowiska oraz ocenach oddziaływania na środowisko </w:t>
      </w:r>
      <w:r w:rsidR="006B4050" w:rsidRPr="00F21B4C">
        <w:rPr>
          <w:rFonts w:ascii="Century Gothic" w:hAnsi="Century Gothic" w:cs="Arial"/>
        </w:rPr>
        <w:t>(Dz.</w:t>
      </w:r>
      <w:r w:rsidR="00F21B4C">
        <w:rPr>
          <w:rFonts w:ascii="Century Gothic" w:hAnsi="Century Gothic" w:cs="Arial"/>
        </w:rPr>
        <w:t xml:space="preserve"> </w:t>
      </w:r>
      <w:r w:rsidR="006B4050" w:rsidRPr="00F21B4C">
        <w:rPr>
          <w:rFonts w:ascii="Century Gothic" w:hAnsi="Century Gothic" w:cs="Arial"/>
        </w:rPr>
        <w:t xml:space="preserve">U. </w:t>
      </w:r>
      <w:r w:rsidR="00110782">
        <w:rPr>
          <w:rFonts w:ascii="Century Gothic" w:hAnsi="Century Gothic" w:cs="Arial"/>
        </w:rPr>
        <w:br/>
      </w:r>
      <w:r w:rsidR="006B4050" w:rsidRPr="00F21B4C">
        <w:rPr>
          <w:rFonts w:ascii="Century Gothic" w:hAnsi="Century Gothic" w:cs="Arial"/>
        </w:rPr>
        <w:t>z 2022 r., poz. 1029</w:t>
      </w:r>
      <w:r w:rsidR="0095387C">
        <w:rPr>
          <w:rFonts w:ascii="Century Gothic" w:hAnsi="Century Gothic" w:cs="Arial"/>
        </w:rPr>
        <w:t xml:space="preserve"> ze</w:t>
      </w:r>
      <w:r w:rsidR="004640CF">
        <w:rPr>
          <w:rFonts w:ascii="Century Gothic" w:hAnsi="Century Gothic" w:cs="Arial"/>
        </w:rPr>
        <w:t xml:space="preserve"> zm.</w:t>
      </w:r>
      <w:r w:rsidRPr="00F21B4C">
        <w:rPr>
          <w:rFonts w:ascii="Century Gothic" w:hAnsi="Century Gothic" w:cs="Arial"/>
        </w:rPr>
        <w:t xml:space="preserve">), </w:t>
      </w:r>
      <w:r w:rsidR="007E7EF2" w:rsidRPr="00F21B4C">
        <w:rPr>
          <w:rFonts w:ascii="Century Gothic" w:hAnsi="Century Gothic" w:cs="Arial"/>
        </w:rPr>
        <w:t>w toku postępowania dotyczącego wydania decyzji o środowiskowych uwarunkowaniach dla przedsięwzięcia</w:t>
      </w:r>
      <w:r w:rsidR="006B4050" w:rsidRPr="00F21B4C">
        <w:rPr>
          <w:rFonts w:ascii="Century Gothic" w:hAnsi="Century Gothic" w:cs="Arial"/>
        </w:rPr>
        <w:t xml:space="preserve"> polegającego na</w:t>
      </w:r>
      <w:r w:rsidR="00BF2044">
        <w:rPr>
          <w:rFonts w:ascii="Century Gothic" w:hAnsi="Century Gothic" w:cs="Arial"/>
        </w:rPr>
        <w:t xml:space="preserve"> </w:t>
      </w:r>
      <w:r w:rsidR="00BF2044" w:rsidRPr="008F2619">
        <w:rPr>
          <w:rFonts w:ascii="Century Gothic" w:hAnsi="Century Gothic" w:cs="Arial"/>
          <w:b/>
        </w:rPr>
        <w:t xml:space="preserve">rozbudowie parku maszynowego dla potrzeb produkcji urządzeń </w:t>
      </w:r>
      <w:proofErr w:type="spellStart"/>
      <w:r w:rsidR="00BF2044" w:rsidRPr="008F2619">
        <w:rPr>
          <w:rFonts w:ascii="Century Gothic" w:hAnsi="Century Gothic" w:cs="Arial"/>
          <w:b/>
        </w:rPr>
        <w:t>klimatyzacyjno</w:t>
      </w:r>
      <w:proofErr w:type="spellEnd"/>
      <w:r w:rsidR="00BF2044" w:rsidRPr="008F2619">
        <w:rPr>
          <w:rFonts w:ascii="Century Gothic" w:hAnsi="Century Gothic" w:cs="Arial"/>
          <w:b/>
        </w:rPr>
        <w:t xml:space="preserve"> – chłodniczych firmy Toshiba Carrier </w:t>
      </w:r>
      <w:proofErr w:type="spellStart"/>
      <w:r w:rsidR="00BF2044" w:rsidRPr="008F2619">
        <w:rPr>
          <w:rFonts w:ascii="Century Gothic" w:hAnsi="Century Gothic" w:cs="Arial"/>
          <w:b/>
        </w:rPr>
        <w:t>Air-Conditioning</w:t>
      </w:r>
      <w:proofErr w:type="spellEnd"/>
      <w:r w:rsidR="00BF2044" w:rsidRPr="008F2619">
        <w:rPr>
          <w:rFonts w:ascii="Century Gothic" w:hAnsi="Century Gothic" w:cs="Arial"/>
          <w:b/>
        </w:rPr>
        <w:t xml:space="preserve"> Europe Sp. z o.o. przy ul. Gdańskiej 131 w Gnieźnie, woj. wielkopolskie na działkach o nr </w:t>
      </w:r>
      <w:proofErr w:type="spellStart"/>
      <w:r w:rsidR="00BF2044" w:rsidRPr="008F2619">
        <w:rPr>
          <w:rFonts w:ascii="Century Gothic" w:hAnsi="Century Gothic" w:cs="Arial"/>
          <w:b/>
        </w:rPr>
        <w:t>ewid</w:t>
      </w:r>
      <w:proofErr w:type="spellEnd"/>
      <w:r w:rsidR="00BF2044" w:rsidRPr="008F2619">
        <w:rPr>
          <w:rFonts w:ascii="Century Gothic" w:hAnsi="Century Gothic" w:cs="Arial"/>
          <w:b/>
        </w:rPr>
        <w:t>. 6/5 i 6/8 obręb 0001 arkusz 168, Prezydent Miasta Gniezna</w:t>
      </w:r>
      <w:r w:rsidR="007E7EF2" w:rsidRPr="00F21B4C">
        <w:rPr>
          <w:rFonts w:ascii="Century Gothic" w:hAnsi="Century Gothic"/>
          <w:b/>
        </w:rPr>
        <w:t xml:space="preserve">, </w:t>
      </w:r>
      <w:r w:rsidRPr="00F21B4C">
        <w:rPr>
          <w:rFonts w:ascii="Century Gothic" w:hAnsi="Century Gothic" w:cs="Arial"/>
        </w:rPr>
        <w:t>Prezydent Miasta Gniezna</w:t>
      </w:r>
    </w:p>
    <w:p w:rsidR="00B64B84" w:rsidRPr="009D464F" w:rsidRDefault="00B64B84" w:rsidP="008A0EA5">
      <w:pPr>
        <w:jc w:val="both"/>
        <w:rPr>
          <w:rFonts w:ascii="Century Gothic" w:hAnsi="Century Gothic" w:cs="Arial"/>
        </w:rPr>
      </w:pPr>
    </w:p>
    <w:p w:rsidR="00B64B84" w:rsidRDefault="00B64B84" w:rsidP="007E7EF2">
      <w:pPr>
        <w:pStyle w:val="Tekstpodstawowy"/>
        <w:rPr>
          <w:rFonts w:ascii="Century Gothic" w:hAnsi="Century Gothic" w:cs="Arial"/>
          <w:b/>
          <w:sz w:val="20"/>
        </w:rPr>
      </w:pPr>
      <w:r w:rsidRPr="009D464F">
        <w:rPr>
          <w:rFonts w:ascii="Century Gothic" w:hAnsi="Century Gothic" w:cs="Arial"/>
          <w:b/>
          <w:sz w:val="20"/>
        </w:rPr>
        <w:t>zawiadamia Strony</w:t>
      </w:r>
      <w:r w:rsidR="008A0EA5">
        <w:rPr>
          <w:rFonts w:ascii="Century Gothic" w:hAnsi="Century Gothic" w:cs="Arial"/>
          <w:b/>
          <w:sz w:val="20"/>
        </w:rPr>
        <w:t xml:space="preserve"> o:</w:t>
      </w:r>
    </w:p>
    <w:p w:rsidR="001B08FF" w:rsidRPr="007E7EF2" w:rsidRDefault="001B08FF" w:rsidP="007E7EF2">
      <w:pPr>
        <w:pStyle w:val="Tekstpodstawowy"/>
        <w:rPr>
          <w:rFonts w:ascii="Century Gothic" w:hAnsi="Century Gothic" w:cs="Arial"/>
          <w:b/>
          <w:sz w:val="20"/>
        </w:rPr>
      </w:pPr>
    </w:p>
    <w:p w:rsidR="008A0EA5" w:rsidRPr="004640CF" w:rsidRDefault="008D6514" w:rsidP="008D6514">
      <w:pPr>
        <w:pStyle w:val="Akapitzlist"/>
        <w:numPr>
          <w:ilvl w:val="0"/>
          <w:numId w:val="5"/>
        </w:numPr>
        <w:jc w:val="both"/>
        <w:rPr>
          <w:rFonts w:ascii="Century Gothic" w:hAnsi="Century Gothic" w:cs="Arial"/>
        </w:rPr>
      </w:pPr>
      <w:r w:rsidRPr="004640CF">
        <w:rPr>
          <w:rFonts w:ascii="Century Gothic" w:hAnsi="Century Gothic" w:cs="Arial"/>
        </w:rPr>
        <w:t>Postanowieniu Regionalnego Dyrektora Ochrony Śro</w:t>
      </w:r>
      <w:r w:rsidR="006B4050" w:rsidRPr="004640CF">
        <w:rPr>
          <w:rFonts w:ascii="Century Gothic" w:hAnsi="Century Gothic" w:cs="Arial"/>
        </w:rPr>
        <w:t xml:space="preserve">dowiska w Poznaniu, znak: </w:t>
      </w:r>
      <w:r w:rsidR="001508FD" w:rsidRPr="004640CF">
        <w:rPr>
          <w:rFonts w:ascii="Century Gothic" w:hAnsi="Century Gothic" w:cs="Arial"/>
        </w:rPr>
        <w:br/>
      </w:r>
      <w:r w:rsidR="006B4050" w:rsidRPr="004640CF">
        <w:rPr>
          <w:rFonts w:ascii="Century Gothic" w:hAnsi="Century Gothic" w:cs="Arial"/>
        </w:rPr>
        <w:t>WOO-</w:t>
      </w:r>
      <w:r w:rsidR="00BF2044">
        <w:rPr>
          <w:rFonts w:ascii="Century Gothic" w:hAnsi="Century Gothic" w:cs="Arial"/>
        </w:rPr>
        <w:t>IV.4220.1708.2022.KL.4 z dn. 31.03</w:t>
      </w:r>
      <w:r w:rsidR="001508FD" w:rsidRPr="004640CF">
        <w:rPr>
          <w:rFonts w:ascii="Century Gothic" w:hAnsi="Century Gothic" w:cs="Arial"/>
        </w:rPr>
        <w:t>.2023r. o</w:t>
      </w:r>
      <w:r w:rsidR="00BF2044">
        <w:rPr>
          <w:rFonts w:ascii="Century Gothic" w:hAnsi="Century Gothic" w:cs="Arial"/>
        </w:rPr>
        <w:t xml:space="preserve"> braku potrzeby</w:t>
      </w:r>
      <w:r w:rsidRPr="004640CF">
        <w:rPr>
          <w:rFonts w:ascii="Century Gothic" w:hAnsi="Century Gothic" w:cs="Arial"/>
        </w:rPr>
        <w:t xml:space="preserve"> przeprowadzenia oceny oddziaływania na środowisko dla ww. przedsięwzięcia i</w:t>
      </w:r>
      <w:r w:rsidR="00BF2044">
        <w:rPr>
          <w:rFonts w:ascii="Century Gothic" w:hAnsi="Century Gothic" w:cs="Arial"/>
        </w:rPr>
        <w:t xml:space="preserve"> konieczności uwzględnienia w decyzji o środowiskowych uwarunkowaniach warunków nałożonych przez Regionalnego </w:t>
      </w:r>
      <w:r w:rsidR="00BF2044" w:rsidRPr="004640CF">
        <w:rPr>
          <w:rFonts w:ascii="Century Gothic" w:hAnsi="Century Gothic" w:cs="Arial"/>
        </w:rPr>
        <w:t>Dyrektora Ochrony Środowiska w Poznaniu</w:t>
      </w:r>
      <w:r w:rsidR="00BF2044">
        <w:rPr>
          <w:rFonts w:ascii="Century Gothic" w:hAnsi="Century Gothic" w:cs="Arial"/>
        </w:rPr>
        <w:t xml:space="preserve"> niniejszym Postanowieniem</w:t>
      </w:r>
      <w:r w:rsidRPr="004640CF">
        <w:rPr>
          <w:rFonts w:ascii="Century Gothic" w:hAnsi="Century Gothic" w:cs="Arial"/>
        </w:rPr>
        <w:t>;</w:t>
      </w:r>
    </w:p>
    <w:p w:rsidR="008D6514" w:rsidRPr="004640CF" w:rsidRDefault="00BF2044" w:rsidP="008D6514">
      <w:pPr>
        <w:pStyle w:val="Akapitzlist"/>
        <w:numPr>
          <w:ilvl w:val="0"/>
          <w:numId w:val="5"/>
        </w:num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Piśmie </w:t>
      </w:r>
      <w:r w:rsidR="006B4050" w:rsidRPr="004640CF">
        <w:rPr>
          <w:rFonts w:ascii="Century Gothic" w:hAnsi="Century Gothic" w:cs="Arial"/>
        </w:rPr>
        <w:t>D</w:t>
      </w:r>
      <w:r w:rsidR="008D6514" w:rsidRPr="004640CF">
        <w:rPr>
          <w:rFonts w:ascii="Century Gothic" w:hAnsi="Century Gothic" w:cs="Arial"/>
        </w:rPr>
        <w:t xml:space="preserve">yrektora Zarządu Zlewni Wód Polskich w </w:t>
      </w:r>
      <w:r w:rsidR="006B4050" w:rsidRPr="004640CF">
        <w:rPr>
          <w:rFonts w:ascii="Century Gothic" w:hAnsi="Century Gothic" w:cs="Arial"/>
        </w:rPr>
        <w:t>Poznaniu, zna</w:t>
      </w:r>
      <w:r>
        <w:rPr>
          <w:rFonts w:ascii="Century Gothic" w:hAnsi="Century Gothic" w:cs="Arial"/>
        </w:rPr>
        <w:t>k: PO.ZZŚ.4.4901.3.2023.MS.2 z dn. 28.03</w:t>
      </w:r>
      <w:r w:rsidR="001508FD" w:rsidRPr="004640CF">
        <w:rPr>
          <w:rFonts w:ascii="Century Gothic" w:hAnsi="Century Gothic" w:cs="Arial"/>
        </w:rPr>
        <w:t>.2023</w:t>
      </w:r>
      <w:r w:rsidR="006B4050" w:rsidRPr="004640CF">
        <w:rPr>
          <w:rFonts w:ascii="Century Gothic" w:hAnsi="Century Gothic" w:cs="Arial"/>
        </w:rPr>
        <w:t xml:space="preserve">r. </w:t>
      </w:r>
      <w:r w:rsidR="001B08FF" w:rsidRPr="004640CF">
        <w:rPr>
          <w:rFonts w:ascii="Century Gothic" w:hAnsi="Century Gothic" w:cs="Arial"/>
        </w:rPr>
        <w:t xml:space="preserve">o </w:t>
      </w:r>
      <w:r>
        <w:rPr>
          <w:rFonts w:ascii="Century Gothic" w:hAnsi="Century Gothic" w:cs="Arial"/>
        </w:rPr>
        <w:t>podtrzymaniu Opinii</w:t>
      </w:r>
      <w:r w:rsidR="0095387C">
        <w:rPr>
          <w:rFonts w:ascii="Century Gothic" w:hAnsi="Century Gothic" w:cs="Arial"/>
        </w:rPr>
        <w:t>,</w:t>
      </w:r>
      <w:bookmarkStart w:id="0" w:name="_GoBack"/>
      <w:bookmarkEnd w:id="0"/>
      <w:r>
        <w:rPr>
          <w:rFonts w:ascii="Century Gothic" w:hAnsi="Century Gothic" w:cs="Arial"/>
        </w:rPr>
        <w:t xml:space="preserve"> </w:t>
      </w:r>
      <w:r w:rsidRPr="004640CF">
        <w:rPr>
          <w:rFonts w:ascii="Century Gothic" w:hAnsi="Century Gothic" w:cs="Arial"/>
        </w:rPr>
        <w:t>zna</w:t>
      </w:r>
      <w:r>
        <w:rPr>
          <w:rFonts w:ascii="Century Gothic" w:hAnsi="Century Gothic" w:cs="Arial"/>
        </w:rPr>
        <w:t>k: PO.ZZŚ.4.4901.3.2023.MS.1 z dn. 03.01.2023r. o</w:t>
      </w:r>
      <w:r>
        <w:rPr>
          <w:rFonts w:ascii="Century Gothic" w:hAnsi="Century Gothic" w:cs="Arial"/>
        </w:rPr>
        <w:t xml:space="preserve"> </w:t>
      </w:r>
      <w:r w:rsidR="001B08FF" w:rsidRPr="004640CF">
        <w:rPr>
          <w:rFonts w:ascii="Century Gothic" w:hAnsi="Century Gothic" w:cs="Arial"/>
        </w:rPr>
        <w:t>braku potrzeby przeprowadzenia oceny oddziaływania ww. przedsięwzięcia na środowisko;</w:t>
      </w:r>
    </w:p>
    <w:p w:rsidR="001B08FF" w:rsidRDefault="00BF2044" w:rsidP="008D6514">
      <w:pPr>
        <w:pStyle w:val="Akapitzlist"/>
        <w:numPr>
          <w:ilvl w:val="0"/>
          <w:numId w:val="5"/>
        </w:num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Postanowieniu</w:t>
      </w:r>
      <w:r w:rsidR="001B08FF" w:rsidRPr="004640CF">
        <w:rPr>
          <w:rFonts w:ascii="Century Gothic" w:hAnsi="Century Gothic" w:cs="Arial"/>
        </w:rPr>
        <w:t xml:space="preserve"> Państwowego Powiatowego Inspektora Sanitarnego w Gnieźnie, z</w:t>
      </w:r>
      <w:r>
        <w:rPr>
          <w:rFonts w:ascii="Century Gothic" w:hAnsi="Century Gothic" w:cs="Arial"/>
        </w:rPr>
        <w:t>nak: ON-NS.9022.5.89</w:t>
      </w:r>
      <w:r w:rsidR="001508FD" w:rsidRPr="004640CF">
        <w:rPr>
          <w:rFonts w:ascii="Century Gothic" w:hAnsi="Century Gothic" w:cs="Arial"/>
        </w:rPr>
        <w:t>.2023</w:t>
      </w:r>
      <w:r>
        <w:rPr>
          <w:rFonts w:ascii="Century Gothic" w:hAnsi="Century Gothic" w:cs="Arial"/>
        </w:rPr>
        <w:t xml:space="preserve"> z dn. 30.03</w:t>
      </w:r>
      <w:r w:rsidR="001508FD">
        <w:rPr>
          <w:rFonts w:ascii="Century Gothic" w:hAnsi="Century Gothic" w:cs="Arial"/>
        </w:rPr>
        <w:t>.2023</w:t>
      </w:r>
      <w:r w:rsidR="001B08FF">
        <w:rPr>
          <w:rFonts w:ascii="Century Gothic" w:hAnsi="Century Gothic" w:cs="Arial"/>
        </w:rPr>
        <w:t xml:space="preserve">r. o </w:t>
      </w:r>
      <w:r>
        <w:rPr>
          <w:rFonts w:ascii="Century Gothic" w:hAnsi="Century Gothic" w:cs="Arial"/>
        </w:rPr>
        <w:t>podtrzymaniu Opinii Sanitarnej</w:t>
      </w:r>
      <w:r w:rsidR="0095387C">
        <w:rPr>
          <w:rFonts w:ascii="Century Gothic" w:hAnsi="Century Gothic" w:cs="Arial"/>
        </w:rPr>
        <w:t>,</w:t>
      </w:r>
      <w:r>
        <w:rPr>
          <w:rFonts w:ascii="Century Gothic" w:hAnsi="Century Gothic" w:cs="Arial"/>
        </w:rPr>
        <w:t xml:space="preserve"> </w:t>
      </w:r>
      <w:r w:rsidRPr="004640CF">
        <w:rPr>
          <w:rFonts w:ascii="Century Gothic" w:hAnsi="Century Gothic" w:cs="Arial"/>
        </w:rPr>
        <w:t>z</w:t>
      </w:r>
      <w:r>
        <w:rPr>
          <w:rFonts w:ascii="Century Gothic" w:hAnsi="Century Gothic" w:cs="Arial"/>
        </w:rPr>
        <w:t>nak: ON-NS.9022.5.89</w:t>
      </w:r>
      <w:r w:rsidRPr="004640CF">
        <w:rPr>
          <w:rFonts w:ascii="Century Gothic" w:hAnsi="Century Gothic" w:cs="Arial"/>
        </w:rPr>
        <w:t>.2023</w:t>
      </w:r>
      <w:r>
        <w:rPr>
          <w:rFonts w:ascii="Century Gothic" w:hAnsi="Century Gothic" w:cs="Arial"/>
        </w:rPr>
        <w:t xml:space="preserve"> z dn. 28.12.2022</w:t>
      </w:r>
      <w:r>
        <w:rPr>
          <w:rFonts w:ascii="Century Gothic" w:hAnsi="Century Gothic" w:cs="Arial"/>
        </w:rPr>
        <w:t>r.</w:t>
      </w:r>
      <w:r>
        <w:rPr>
          <w:rFonts w:ascii="Century Gothic" w:hAnsi="Century Gothic" w:cs="Arial"/>
        </w:rPr>
        <w:t xml:space="preserve"> o </w:t>
      </w:r>
      <w:r w:rsidR="001B08FF">
        <w:rPr>
          <w:rFonts w:ascii="Century Gothic" w:hAnsi="Century Gothic" w:cs="Arial"/>
        </w:rPr>
        <w:t>braku potrzeby przeprowadzenia oceny oddziaływania przedsię</w:t>
      </w:r>
      <w:r>
        <w:rPr>
          <w:rFonts w:ascii="Century Gothic" w:hAnsi="Century Gothic" w:cs="Arial"/>
        </w:rPr>
        <w:t>wzięcia na środowisko i odstąpieniu</w:t>
      </w:r>
      <w:r w:rsidR="001B08FF">
        <w:rPr>
          <w:rFonts w:ascii="Century Gothic" w:hAnsi="Century Gothic" w:cs="Arial"/>
        </w:rPr>
        <w:t xml:space="preserve"> od określenia zakresu raportu o odziaływaniu przedsięwzięcia na środowisko;</w:t>
      </w:r>
    </w:p>
    <w:p w:rsidR="006B4050" w:rsidRPr="006B4050" w:rsidRDefault="001B08FF" w:rsidP="008A0EA5">
      <w:pPr>
        <w:pStyle w:val="Akapitzlist"/>
        <w:numPr>
          <w:ilvl w:val="0"/>
          <w:numId w:val="5"/>
        </w:numPr>
        <w:jc w:val="both"/>
        <w:rPr>
          <w:rFonts w:ascii="Century Gothic" w:hAnsi="Century Gothic" w:cs="Arial"/>
          <w:b/>
        </w:rPr>
      </w:pPr>
      <w:r w:rsidRPr="006B4050">
        <w:rPr>
          <w:rFonts w:ascii="Century Gothic" w:hAnsi="Century Gothic"/>
          <w:b/>
        </w:rPr>
        <w:t xml:space="preserve">zebraniu niezbędnych materiałów w ww. sprawie oraz o </w:t>
      </w:r>
      <w:r w:rsidRPr="006B4050">
        <w:rPr>
          <w:rStyle w:val="Pogrubienie"/>
          <w:rFonts w:ascii="Century Gothic" w:hAnsi="Century Gothic"/>
        </w:rPr>
        <w:t xml:space="preserve">możliwości zapoznania się </w:t>
      </w:r>
      <w:r w:rsidRPr="006B4050">
        <w:rPr>
          <w:rStyle w:val="Pogrubienie"/>
          <w:rFonts w:ascii="Century Gothic" w:hAnsi="Century Gothic"/>
        </w:rPr>
        <w:br/>
        <w:t xml:space="preserve">z treścią akt sprawy w terminie </w:t>
      </w:r>
      <w:r w:rsidRPr="006B4050">
        <w:rPr>
          <w:rStyle w:val="Pogrubienie"/>
          <w:rFonts w:ascii="Century Gothic" w:hAnsi="Century Gothic"/>
          <w:u w:val="single"/>
        </w:rPr>
        <w:t>7 dni</w:t>
      </w:r>
      <w:r w:rsidRPr="006B4050">
        <w:rPr>
          <w:rStyle w:val="Pogrubienie"/>
          <w:rFonts w:ascii="Century Gothic" w:hAnsi="Century Gothic"/>
        </w:rPr>
        <w:t xml:space="preserve"> </w:t>
      </w:r>
      <w:r w:rsidRPr="001B08FF">
        <w:rPr>
          <w:rStyle w:val="Pogrubienie"/>
          <w:rFonts w:ascii="Century Gothic" w:hAnsi="Century Gothic"/>
          <w:b w:val="0"/>
        </w:rPr>
        <w:t>od daty doręcz</w:t>
      </w:r>
      <w:r>
        <w:rPr>
          <w:rStyle w:val="Pogrubienie"/>
          <w:rFonts w:ascii="Century Gothic" w:hAnsi="Century Gothic"/>
          <w:b w:val="0"/>
        </w:rPr>
        <w:t xml:space="preserve">enia niniejszego obwieszczenia.         </w:t>
      </w:r>
      <w:r w:rsidR="00B64B84" w:rsidRPr="001B08FF">
        <w:rPr>
          <w:rFonts w:ascii="Century Gothic" w:hAnsi="Century Gothic" w:cs="Arial"/>
        </w:rPr>
        <w:t>Z treścią akt sprawy można zapoznać się osobiście lub przez pełnomocnika w siedzibie Urzędu Miejskiego w Gnieźnie.</w:t>
      </w:r>
      <w:r w:rsidR="00617B27" w:rsidRPr="001B08FF">
        <w:rPr>
          <w:rFonts w:ascii="Century Gothic" w:hAnsi="Century Gothic" w:cs="Arial"/>
        </w:rPr>
        <w:t xml:space="preserve"> </w:t>
      </w:r>
    </w:p>
    <w:p w:rsidR="001B08FF" w:rsidRPr="0095387C" w:rsidRDefault="006B4050" w:rsidP="0095387C">
      <w:pPr>
        <w:pStyle w:val="Akapitzlist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</w:rPr>
        <w:t>W okres</w:t>
      </w:r>
      <w:r w:rsidR="00110782">
        <w:rPr>
          <w:rFonts w:ascii="Century Gothic" w:hAnsi="Century Gothic" w:cs="Arial"/>
        </w:rPr>
        <w:t>ie zagrożenia epidemicznego</w:t>
      </w:r>
      <w:r>
        <w:rPr>
          <w:rFonts w:ascii="Century Gothic" w:hAnsi="Century Gothic" w:cs="Arial"/>
        </w:rPr>
        <w:t xml:space="preserve"> </w:t>
      </w:r>
      <w:r w:rsidR="001B08FF">
        <w:rPr>
          <w:rFonts w:ascii="Century Gothic" w:hAnsi="Century Gothic" w:cs="Arial"/>
        </w:rPr>
        <w:t xml:space="preserve">ogłoszonego z powodu COVID -19, </w:t>
      </w:r>
      <w:r w:rsidR="00B64B84" w:rsidRPr="001B08FF">
        <w:rPr>
          <w:rFonts w:ascii="Century Gothic" w:hAnsi="Century Gothic" w:cs="Arial"/>
        </w:rPr>
        <w:t xml:space="preserve">w przypadku braku możliwości osobistego zapoznania się z aktami sprawy prosimy o kontakt telefoniczny z osoba prowadzącą sprawę Magdalena Rewers, (nr tel. 61 426 04 77, w godzinach urzędowania) lub poprzez pocztę elektroniczną na adres: magdalena.rewers@gniezno.eu, celem ustalenia aktualnych możliwości oraz sposobu i miejsca udostępnienia stronie akt sprawy. Informujemy ponadto o możliwości składania pisemnych uwag i wniosków przez zainteresowane strony w powyższej sprawie za pośrednictwem operatora pocztowego lub osobiście </w:t>
      </w:r>
      <w:r>
        <w:rPr>
          <w:rFonts w:ascii="Century Gothic" w:hAnsi="Century Gothic" w:cs="Arial"/>
        </w:rPr>
        <w:t>w Urzędzie Miejskim</w:t>
      </w:r>
      <w:r w:rsidR="00B64B84" w:rsidRPr="001B08FF">
        <w:rPr>
          <w:rFonts w:ascii="Century Gothic" w:hAnsi="Century Gothic" w:cs="Arial"/>
        </w:rPr>
        <w:t xml:space="preserve"> </w:t>
      </w:r>
      <w:r w:rsidR="001508FD">
        <w:rPr>
          <w:rFonts w:ascii="Century Gothic" w:hAnsi="Century Gothic" w:cs="Arial"/>
        </w:rPr>
        <w:br/>
      </w:r>
      <w:r w:rsidR="00B64B84" w:rsidRPr="001B08FF">
        <w:rPr>
          <w:rFonts w:ascii="Century Gothic" w:hAnsi="Century Gothic" w:cs="Arial"/>
        </w:rPr>
        <w:t>w Gnieźnie (w godzinach urzędowania).</w:t>
      </w:r>
      <w:r w:rsidR="0095387C">
        <w:rPr>
          <w:rFonts w:ascii="Century Gothic" w:hAnsi="Century Gothic" w:cs="Arial"/>
        </w:rPr>
        <w:t xml:space="preserve"> </w:t>
      </w:r>
      <w:r w:rsidR="001B08FF" w:rsidRPr="00F21858">
        <w:rPr>
          <w:rFonts w:ascii="Century Gothic" w:hAnsi="Century Gothic"/>
        </w:rPr>
        <w:t>Doręczenie powyższego zawiadomienia zgodnie z art. 49 § 2 ww. ustawy z dnia 14 czerwca 1960 r. Kodeks postępowania administracyjnego uważa się za dokonane po upływie 14 dni od dnia, w którym nastąpiło publiczne obwieszczenie.</w:t>
      </w:r>
    </w:p>
    <w:p w:rsidR="001B08FF" w:rsidRDefault="001B08FF" w:rsidP="00617B27">
      <w:pPr>
        <w:spacing w:before="120" w:after="120"/>
        <w:rPr>
          <w:rFonts w:ascii="Century Gothic" w:hAnsi="Century Gothic" w:cs="Arial"/>
        </w:rPr>
      </w:pPr>
    </w:p>
    <w:p w:rsidR="00724F5E" w:rsidRDefault="00724F5E"/>
    <w:sectPr w:rsidR="00724F5E" w:rsidSect="001508FD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60F1D"/>
    <w:multiLevelType w:val="hybridMultilevel"/>
    <w:tmpl w:val="01B27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A4EF7"/>
    <w:multiLevelType w:val="hybridMultilevel"/>
    <w:tmpl w:val="6E60BBF6"/>
    <w:lvl w:ilvl="0" w:tplc="D30C025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53081"/>
    <w:multiLevelType w:val="hybridMultilevel"/>
    <w:tmpl w:val="3496B2B4"/>
    <w:lvl w:ilvl="0" w:tplc="074C39D6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496884"/>
    <w:multiLevelType w:val="hybridMultilevel"/>
    <w:tmpl w:val="A5CAA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C7599F"/>
    <w:multiLevelType w:val="hybridMultilevel"/>
    <w:tmpl w:val="C25A9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B84"/>
    <w:rsid w:val="00110782"/>
    <w:rsid w:val="001508FD"/>
    <w:rsid w:val="001B08FF"/>
    <w:rsid w:val="001B4881"/>
    <w:rsid w:val="002A4651"/>
    <w:rsid w:val="004640CF"/>
    <w:rsid w:val="005B646B"/>
    <w:rsid w:val="00617B27"/>
    <w:rsid w:val="006B4050"/>
    <w:rsid w:val="00700787"/>
    <w:rsid w:val="00724F5E"/>
    <w:rsid w:val="00770043"/>
    <w:rsid w:val="007E7EF2"/>
    <w:rsid w:val="008A0EA5"/>
    <w:rsid w:val="008D6514"/>
    <w:rsid w:val="0095387C"/>
    <w:rsid w:val="00A16CE0"/>
    <w:rsid w:val="00B64B84"/>
    <w:rsid w:val="00BF2044"/>
    <w:rsid w:val="00D25C49"/>
    <w:rsid w:val="00DC33B3"/>
    <w:rsid w:val="00ED6EDD"/>
    <w:rsid w:val="00F2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E77B2"/>
  <w15:chartTrackingRefBased/>
  <w15:docId w15:val="{9D83B124-02DB-47A1-9B64-CC408227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64B84"/>
    <w:pPr>
      <w:jc w:val="both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B64B84"/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A0E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33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3B3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1B08FF"/>
    <w:rPr>
      <w:b/>
      <w:bCs/>
    </w:rPr>
  </w:style>
  <w:style w:type="paragraph" w:styleId="NormalnyWeb">
    <w:name w:val="Normal (Web)"/>
    <w:basedOn w:val="Normalny"/>
    <w:uiPriority w:val="99"/>
    <w:unhideWhenUsed/>
    <w:rsid w:val="001B08F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455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Gnieźnie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Rewers</dc:creator>
  <cp:keywords/>
  <dc:description/>
  <cp:lastModifiedBy>Magdalena Rewers</cp:lastModifiedBy>
  <cp:revision>12</cp:revision>
  <cp:lastPrinted>2023-03-16T13:27:00Z</cp:lastPrinted>
  <dcterms:created xsi:type="dcterms:W3CDTF">2021-07-27T09:37:00Z</dcterms:created>
  <dcterms:modified xsi:type="dcterms:W3CDTF">2023-04-04T12:01:00Z</dcterms:modified>
</cp:coreProperties>
</file>