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62FA" w14:textId="77777777" w:rsidR="009C76EF" w:rsidRDefault="00687ADF" w:rsidP="009C76EF">
      <w:pPr>
        <w:spacing w:line="360" w:lineRule="auto"/>
        <w:jc w:val="right"/>
        <w:rPr>
          <w:b/>
          <w:bCs/>
          <w:sz w:val="22"/>
          <w:szCs w:val="22"/>
        </w:rPr>
      </w:pP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</w:p>
    <w:p w14:paraId="35AADA43" w14:textId="3F9EA6D6" w:rsidR="0048452F" w:rsidRPr="000A4219" w:rsidRDefault="0048452F" w:rsidP="000A4219">
      <w:pPr>
        <w:spacing w:line="276" w:lineRule="auto"/>
        <w:jc w:val="right"/>
        <w:rPr>
          <w:b/>
          <w:bCs/>
          <w:sz w:val="20"/>
          <w:szCs w:val="22"/>
        </w:rPr>
      </w:pPr>
      <w:r w:rsidRPr="000A421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345D15">
        <w:rPr>
          <w:rFonts w:ascii="Century Gothic" w:hAnsi="Century Gothic"/>
          <w:color w:val="000000"/>
          <w:sz w:val="20"/>
        </w:rPr>
        <w:t>2</w:t>
      </w:r>
      <w:r w:rsidR="004E50B5">
        <w:rPr>
          <w:rFonts w:ascii="Century Gothic" w:hAnsi="Century Gothic"/>
          <w:color w:val="000000"/>
          <w:sz w:val="20"/>
        </w:rPr>
        <w:t>9</w:t>
      </w:r>
      <w:r w:rsidR="00345D15">
        <w:rPr>
          <w:rFonts w:ascii="Century Gothic" w:hAnsi="Century Gothic"/>
          <w:color w:val="000000"/>
          <w:sz w:val="20"/>
        </w:rPr>
        <w:t xml:space="preserve"> </w:t>
      </w:r>
      <w:r w:rsidR="004E50B5">
        <w:rPr>
          <w:rFonts w:ascii="Century Gothic" w:hAnsi="Century Gothic"/>
          <w:color w:val="000000"/>
          <w:sz w:val="20"/>
        </w:rPr>
        <w:t>listopada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202</w:t>
      </w:r>
      <w:r w:rsidR="004E50B5">
        <w:rPr>
          <w:rFonts w:ascii="Century Gothic" w:hAnsi="Century Gothic"/>
          <w:color w:val="000000"/>
          <w:sz w:val="20"/>
          <w:szCs w:val="20"/>
        </w:rPr>
        <w:t>3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r. </w:t>
      </w:r>
    </w:p>
    <w:p w14:paraId="4567A7F8" w14:textId="68A0D764" w:rsidR="0048452F" w:rsidRPr="009C76EF" w:rsidRDefault="0048452F" w:rsidP="000A4219">
      <w:pPr>
        <w:spacing w:line="276" w:lineRule="auto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OŚR.6220.</w:t>
      </w:r>
      <w:r w:rsidR="004E50B5">
        <w:rPr>
          <w:rFonts w:ascii="Century Gothic" w:hAnsi="Century Gothic"/>
          <w:sz w:val="20"/>
          <w:szCs w:val="20"/>
        </w:rPr>
        <w:t>4</w:t>
      </w:r>
      <w:r w:rsidR="00345D15">
        <w:rPr>
          <w:rFonts w:ascii="Century Gothic" w:hAnsi="Century Gothic"/>
          <w:sz w:val="20"/>
          <w:szCs w:val="20"/>
        </w:rPr>
        <w:t>.202</w:t>
      </w:r>
      <w:r w:rsidR="004E50B5">
        <w:rPr>
          <w:rFonts w:ascii="Century Gothic" w:hAnsi="Century Gothic"/>
          <w:sz w:val="20"/>
          <w:szCs w:val="20"/>
        </w:rPr>
        <w:t>2</w:t>
      </w:r>
    </w:p>
    <w:p w14:paraId="707F09DF" w14:textId="77777777" w:rsidR="0048452F" w:rsidRPr="009C76EF" w:rsidRDefault="0048452F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8ABF46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693BE8F9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51705C2E" w14:textId="159CB918" w:rsidR="00CD0C09" w:rsidRPr="00CD0C09" w:rsidRDefault="000A4219" w:rsidP="000A4219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CD0C09">
        <w:rPr>
          <w:rFonts w:ascii="Century Gothic" w:hAnsi="Century Gothic"/>
          <w:sz w:val="22"/>
          <w:szCs w:val="22"/>
        </w:rPr>
        <w:tab/>
        <w:t xml:space="preserve">Na podstawie art. </w:t>
      </w:r>
      <w:r w:rsidR="00BA5FAA" w:rsidRPr="00CD0C09">
        <w:rPr>
          <w:rFonts w:ascii="Century Gothic" w:hAnsi="Century Gothic"/>
          <w:sz w:val="22"/>
          <w:szCs w:val="22"/>
        </w:rPr>
        <w:t xml:space="preserve">10 i </w:t>
      </w:r>
      <w:r w:rsidR="00CD0C09" w:rsidRPr="00CD0C09">
        <w:rPr>
          <w:rFonts w:ascii="Century Gothic" w:hAnsi="Century Gothic"/>
          <w:sz w:val="22"/>
          <w:szCs w:val="22"/>
        </w:rPr>
        <w:t xml:space="preserve">art. </w:t>
      </w:r>
      <w:r w:rsidRPr="00CD0C09">
        <w:rPr>
          <w:rFonts w:ascii="Century Gothic" w:hAnsi="Century Gothic"/>
          <w:sz w:val="22"/>
          <w:szCs w:val="22"/>
        </w:rPr>
        <w:t>49 ustawy z dnia 14 czerwca 1960 r. kodeks postępowania administracyjnego /Dz. U. 202</w:t>
      </w:r>
      <w:r w:rsidR="004E50B5">
        <w:rPr>
          <w:rFonts w:ascii="Century Gothic" w:hAnsi="Century Gothic"/>
          <w:sz w:val="22"/>
          <w:szCs w:val="22"/>
        </w:rPr>
        <w:t>3</w:t>
      </w:r>
      <w:r w:rsidRPr="00CD0C09">
        <w:rPr>
          <w:rFonts w:ascii="Century Gothic" w:hAnsi="Century Gothic"/>
          <w:sz w:val="22"/>
          <w:szCs w:val="22"/>
        </w:rPr>
        <w:t xml:space="preserve"> r., poz. </w:t>
      </w:r>
      <w:r w:rsidR="00970278">
        <w:rPr>
          <w:rFonts w:ascii="Century Gothic" w:hAnsi="Century Gothic"/>
          <w:sz w:val="22"/>
          <w:szCs w:val="22"/>
        </w:rPr>
        <w:t>7</w:t>
      </w:r>
      <w:r w:rsidR="004E50B5">
        <w:rPr>
          <w:rFonts w:ascii="Century Gothic" w:hAnsi="Century Gothic"/>
          <w:sz w:val="22"/>
          <w:szCs w:val="22"/>
        </w:rPr>
        <w:t>75</w:t>
      </w:r>
      <w:r w:rsidR="00345D15">
        <w:rPr>
          <w:rFonts w:ascii="Century Gothic" w:hAnsi="Century Gothic"/>
          <w:sz w:val="22"/>
          <w:szCs w:val="22"/>
        </w:rPr>
        <w:t xml:space="preserve"> ze zm.</w:t>
      </w:r>
      <w:r w:rsidRPr="00CD0C09">
        <w:rPr>
          <w:rFonts w:ascii="Century Gothic" w:hAnsi="Century Gothic"/>
          <w:sz w:val="22"/>
          <w:szCs w:val="22"/>
        </w:rPr>
        <w:t xml:space="preserve">/, w związku z art. 74 ust. 3 ustawy z dnia 3 października 2008 r. o udostępnianiu informacji o środowisku </w:t>
      </w:r>
      <w:r w:rsidR="00CD0C09" w:rsidRPr="00CD0C09">
        <w:rPr>
          <w:rFonts w:ascii="Century Gothic" w:hAnsi="Century Gothic"/>
          <w:sz w:val="22"/>
          <w:szCs w:val="22"/>
        </w:rPr>
        <w:br/>
      </w:r>
      <w:r w:rsidRPr="00CD0C09">
        <w:rPr>
          <w:rFonts w:ascii="Century Gothic" w:hAnsi="Century Gothic"/>
          <w:sz w:val="22"/>
          <w:szCs w:val="22"/>
        </w:rPr>
        <w:t>i jego ochronie, udziale społeczeństwa w ochronie środowiska oraz o ocenach oddziaływania na środowisko /Dz. U. z 20</w:t>
      </w:r>
      <w:r w:rsidR="00CD0C09" w:rsidRPr="00CD0C09">
        <w:rPr>
          <w:rFonts w:ascii="Century Gothic" w:hAnsi="Century Gothic"/>
          <w:sz w:val="22"/>
          <w:szCs w:val="22"/>
        </w:rPr>
        <w:t>2</w:t>
      </w:r>
      <w:r w:rsidR="004E50B5">
        <w:rPr>
          <w:rFonts w:ascii="Century Gothic" w:hAnsi="Century Gothic"/>
          <w:sz w:val="22"/>
          <w:szCs w:val="22"/>
        </w:rPr>
        <w:t>3</w:t>
      </w:r>
      <w:r w:rsidRPr="00CD0C09">
        <w:rPr>
          <w:rFonts w:ascii="Century Gothic" w:hAnsi="Century Gothic"/>
          <w:sz w:val="22"/>
          <w:szCs w:val="22"/>
        </w:rPr>
        <w:t xml:space="preserve"> r., poz. </w:t>
      </w:r>
      <w:r w:rsidR="004E50B5">
        <w:rPr>
          <w:rFonts w:ascii="Century Gothic" w:hAnsi="Century Gothic"/>
          <w:sz w:val="22"/>
          <w:szCs w:val="22"/>
        </w:rPr>
        <w:t>1094</w:t>
      </w:r>
      <w:r w:rsidRPr="00CD0C09">
        <w:rPr>
          <w:rFonts w:ascii="Century Gothic" w:hAnsi="Century Gothic"/>
          <w:sz w:val="22"/>
          <w:szCs w:val="22"/>
        </w:rPr>
        <w:t>/</w:t>
      </w:r>
      <w:r w:rsidR="00CD0C09" w:rsidRPr="00CD0C09">
        <w:rPr>
          <w:rFonts w:ascii="Century Gothic" w:hAnsi="Century Gothic"/>
          <w:sz w:val="22"/>
          <w:szCs w:val="22"/>
        </w:rPr>
        <w:t xml:space="preserve">, </w:t>
      </w:r>
      <w:r w:rsidR="00CD0C09" w:rsidRPr="00493F1B">
        <w:rPr>
          <w:rFonts w:ascii="Century Gothic" w:hAnsi="Century Gothic"/>
          <w:b/>
          <w:bCs/>
          <w:sz w:val="22"/>
          <w:szCs w:val="22"/>
        </w:rPr>
        <w:t xml:space="preserve">Wójt Gminy Gniezno zawiadamia o przesłaniu </w:t>
      </w:r>
      <w:r w:rsidR="00CD0C09" w:rsidRPr="00CD0C09">
        <w:rPr>
          <w:rFonts w:ascii="Century Gothic" w:hAnsi="Century Gothic"/>
          <w:sz w:val="22"/>
          <w:szCs w:val="22"/>
        </w:rPr>
        <w:t xml:space="preserve">w dniu </w:t>
      </w:r>
      <w:r w:rsidR="009855C8">
        <w:rPr>
          <w:rFonts w:ascii="Century Gothic" w:hAnsi="Century Gothic"/>
          <w:sz w:val="22"/>
          <w:szCs w:val="22"/>
        </w:rPr>
        <w:t>29</w:t>
      </w:r>
      <w:r w:rsidR="00345D15">
        <w:rPr>
          <w:rFonts w:ascii="Century Gothic" w:hAnsi="Century Gothic"/>
          <w:sz w:val="22"/>
          <w:szCs w:val="22"/>
        </w:rPr>
        <w:t xml:space="preserve"> </w:t>
      </w:r>
      <w:r w:rsidR="009855C8">
        <w:rPr>
          <w:rFonts w:ascii="Century Gothic" w:hAnsi="Century Gothic"/>
          <w:sz w:val="22"/>
          <w:szCs w:val="22"/>
        </w:rPr>
        <w:t>listopada</w:t>
      </w:r>
      <w:r w:rsidR="00CD0C09" w:rsidRPr="00CD0C09">
        <w:rPr>
          <w:rFonts w:ascii="Century Gothic" w:hAnsi="Century Gothic"/>
          <w:sz w:val="22"/>
          <w:szCs w:val="22"/>
        </w:rPr>
        <w:t xml:space="preserve"> 202</w:t>
      </w:r>
      <w:r w:rsidR="009855C8">
        <w:rPr>
          <w:rFonts w:ascii="Century Gothic" w:hAnsi="Century Gothic"/>
          <w:sz w:val="22"/>
          <w:szCs w:val="22"/>
        </w:rPr>
        <w:t>3</w:t>
      </w:r>
      <w:r w:rsidR="00CD0C09" w:rsidRPr="00CD0C09">
        <w:rPr>
          <w:rFonts w:ascii="Century Gothic" w:hAnsi="Century Gothic"/>
          <w:sz w:val="22"/>
          <w:szCs w:val="22"/>
        </w:rPr>
        <w:t xml:space="preserve"> r. </w:t>
      </w:r>
      <w:bookmarkStart w:id="0" w:name="_Hlk60724646"/>
      <w:r w:rsidR="00CD0C09" w:rsidRPr="00CD0C09">
        <w:rPr>
          <w:rFonts w:ascii="Century Gothic" w:hAnsi="Century Gothic"/>
          <w:sz w:val="22"/>
          <w:szCs w:val="22"/>
        </w:rPr>
        <w:t xml:space="preserve">do Samorządowego Kolegium </w:t>
      </w:r>
      <w:r w:rsidR="00CD0C09" w:rsidRPr="00493F1B">
        <w:rPr>
          <w:rFonts w:ascii="Century Gothic" w:hAnsi="Century Gothic"/>
          <w:sz w:val="22"/>
          <w:szCs w:val="22"/>
        </w:rPr>
        <w:t>Odwoławczego w Poznaniu</w:t>
      </w:r>
      <w:bookmarkEnd w:id="0"/>
      <w:r w:rsidR="00CD0C09" w:rsidRPr="00493F1B">
        <w:rPr>
          <w:rFonts w:ascii="Century Gothic" w:hAnsi="Century Gothic"/>
          <w:sz w:val="22"/>
          <w:szCs w:val="22"/>
        </w:rPr>
        <w:t xml:space="preserve">, </w:t>
      </w:r>
      <w:bookmarkStart w:id="1" w:name="_Hlk60724607"/>
      <w:r w:rsidR="00CD0C09" w:rsidRPr="00493F1B">
        <w:rPr>
          <w:rFonts w:ascii="Century Gothic" w:hAnsi="Century Gothic"/>
          <w:sz w:val="22"/>
          <w:szCs w:val="22"/>
        </w:rPr>
        <w:t>odwołania wniesionego przez stron</w:t>
      </w:r>
      <w:r w:rsidR="009855C8">
        <w:rPr>
          <w:rFonts w:ascii="Century Gothic" w:hAnsi="Century Gothic"/>
          <w:sz w:val="22"/>
          <w:szCs w:val="22"/>
        </w:rPr>
        <w:t>ę</w:t>
      </w:r>
      <w:r w:rsidR="00CD0C09" w:rsidRPr="00493F1B">
        <w:rPr>
          <w:rFonts w:ascii="Century Gothic" w:hAnsi="Century Gothic"/>
          <w:sz w:val="22"/>
          <w:szCs w:val="22"/>
        </w:rPr>
        <w:t xml:space="preserve"> postępowania, od decyzji Wójta Gminy Gniezno znak OŚR.6220.</w:t>
      </w:r>
      <w:r w:rsidR="009855C8">
        <w:rPr>
          <w:rFonts w:ascii="Century Gothic" w:hAnsi="Century Gothic"/>
          <w:sz w:val="22"/>
          <w:szCs w:val="22"/>
        </w:rPr>
        <w:t>4</w:t>
      </w:r>
      <w:r w:rsidR="00CD0C09" w:rsidRPr="00493F1B">
        <w:rPr>
          <w:rFonts w:ascii="Century Gothic" w:hAnsi="Century Gothic"/>
          <w:sz w:val="22"/>
          <w:szCs w:val="22"/>
        </w:rPr>
        <w:t>.202</w:t>
      </w:r>
      <w:r w:rsidR="009855C8">
        <w:rPr>
          <w:rFonts w:ascii="Century Gothic" w:hAnsi="Century Gothic"/>
          <w:sz w:val="22"/>
          <w:szCs w:val="22"/>
        </w:rPr>
        <w:t>2</w:t>
      </w:r>
      <w:r w:rsidR="00CD0C09" w:rsidRPr="00493F1B">
        <w:rPr>
          <w:rFonts w:ascii="Century Gothic" w:hAnsi="Century Gothic"/>
          <w:sz w:val="22"/>
          <w:szCs w:val="22"/>
        </w:rPr>
        <w:t xml:space="preserve"> </w:t>
      </w:r>
      <w:r w:rsidR="00345D15" w:rsidRPr="00345D15">
        <w:rPr>
          <w:rFonts w:ascii="Century Gothic" w:hAnsi="Century Gothic"/>
          <w:sz w:val="22"/>
          <w:szCs w:val="22"/>
        </w:rPr>
        <w:t xml:space="preserve">z dnia </w:t>
      </w:r>
      <w:r w:rsidR="009855C8">
        <w:rPr>
          <w:rFonts w:ascii="Century Gothic" w:hAnsi="Century Gothic"/>
          <w:sz w:val="22"/>
          <w:szCs w:val="22"/>
        </w:rPr>
        <w:t>30</w:t>
      </w:r>
      <w:r w:rsidR="00345D15" w:rsidRPr="00345D15">
        <w:rPr>
          <w:rFonts w:ascii="Century Gothic" w:hAnsi="Century Gothic"/>
          <w:sz w:val="22"/>
          <w:szCs w:val="22"/>
        </w:rPr>
        <w:t xml:space="preserve"> </w:t>
      </w:r>
      <w:r w:rsidR="009855C8">
        <w:rPr>
          <w:rFonts w:ascii="Century Gothic" w:hAnsi="Century Gothic"/>
          <w:sz w:val="22"/>
          <w:szCs w:val="22"/>
        </w:rPr>
        <w:t>października</w:t>
      </w:r>
      <w:r w:rsidR="00345D15" w:rsidRPr="00345D15">
        <w:rPr>
          <w:rFonts w:ascii="Century Gothic" w:hAnsi="Century Gothic"/>
          <w:sz w:val="22"/>
          <w:szCs w:val="22"/>
        </w:rPr>
        <w:t xml:space="preserve"> 202</w:t>
      </w:r>
      <w:r w:rsidR="009855C8">
        <w:rPr>
          <w:rFonts w:ascii="Century Gothic" w:hAnsi="Century Gothic"/>
          <w:sz w:val="22"/>
          <w:szCs w:val="22"/>
        </w:rPr>
        <w:t>3</w:t>
      </w:r>
      <w:r w:rsidR="00345D15" w:rsidRPr="00345D15">
        <w:rPr>
          <w:rFonts w:ascii="Century Gothic" w:hAnsi="Century Gothic"/>
          <w:sz w:val="22"/>
          <w:szCs w:val="22"/>
        </w:rPr>
        <w:t xml:space="preserve"> </w:t>
      </w:r>
      <w:r w:rsidR="00CD0C09" w:rsidRPr="00493F1B">
        <w:rPr>
          <w:rFonts w:ascii="Century Gothic" w:hAnsi="Century Gothic"/>
          <w:sz w:val="22"/>
          <w:szCs w:val="22"/>
        </w:rPr>
        <w:t xml:space="preserve">roku </w:t>
      </w:r>
      <w:r w:rsidR="00493F1B" w:rsidRPr="00493F1B">
        <w:rPr>
          <w:rFonts w:ascii="Century Gothic" w:hAnsi="Century Gothic"/>
          <w:sz w:val="22"/>
          <w:szCs w:val="22"/>
        </w:rPr>
        <w:br/>
      </w:r>
      <w:r w:rsidR="00CD0C09" w:rsidRPr="00493F1B">
        <w:rPr>
          <w:rFonts w:ascii="Century Gothic" w:hAnsi="Century Gothic"/>
          <w:sz w:val="22"/>
          <w:szCs w:val="22"/>
        </w:rPr>
        <w:t xml:space="preserve">o środowiskowych uwarunkowaniach zgody na realizację przedsięwzięcia </w:t>
      </w:r>
      <w:r w:rsidR="00CD0C09" w:rsidRPr="00970278">
        <w:rPr>
          <w:rFonts w:ascii="Century Gothic" w:hAnsi="Century Gothic"/>
          <w:sz w:val="22"/>
          <w:szCs w:val="22"/>
        </w:rPr>
        <w:t>polegającego</w:t>
      </w:r>
      <w:r w:rsidR="00970278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970278" w:rsidRPr="00970278">
        <w:rPr>
          <w:rFonts w:ascii="Century Gothic" w:hAnsi="Century Gothic"/>
          <w:sz w:val="22"/>
          <w:szCs w:val="22"/>
        </w:rPr>
        <w:t>na</w:t>
      </w:r>
      <w:r w:rsidR="00CD0C09" w:rsidRPr="00970278">
        <w:rPr>
          <w:rFonts w:ascii="Century Gothic" w:hAnsi="Century Gothic"/>
          <w:b/>
          <w:bCs/>
          <w:sz w:val="22"/>
          <w:szCs w:val="22"/>
        </w:rPr>
        <w:t xml:space="preserve"> </w:t>
      </w:r>
      <w:bookmarkEnd w:id="1"/>
      <w:r w:rsidR="009855C8" w:rsidRPr="009855C8">
        <w:rPr>
          <w:rFonts w:ascii="Century Gothic" w:hAnsi="Century Gothic"/>
          <w:b/>
          <w:bCs/>
          <w:sz w:val="22"/>
          <w:szCs w:val="22"/>
        </w:rPr>
        <w:t>budowie farm fotowoltaicznych o mocy do 6 MW wraz z niezbędną infrastrukturą techniczną w miejscowości Wola Skorzęcka, Gmina Gniezno, działka nr 27/2</w:t>
      </w:r>
      <w:r w:rsidR="009855C8">
        <w:rPr>
          <w:rFonts w:ascii="Century Gothic" w:hAnsi="Century Gothic"/>
          <w:b/>
          <w:bCs/>
          <w:sz w:val="22"/>
          <w:szCs w:val="22"/>
        </w:rPr>
        <w:t>.</w:t>
      </w:r>
    </w:p>
    <w:p w14:paraId="69416DE9" w14:textId="77777777" w:rsidR="00CD0C09" w:rsidRDefault="00CD0C0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61C0ECC1" w14:textId="77777777" w:rsidR="00CD0C09" w:rsidRDefault="00CD0C0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20E9FC1" w14:textId="77777777" w:rsidR="00CD0C09" w:rsidRDefault="00CD0C0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0794A2F6" w14:textId="77777777" w:rsidR="00CD0C09" w:rsidRDefault="00CD0C0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6579CB07" w14:textId="77777777" w:rsidR="00CD0C09" w:rsidRDefault="00CD0C0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0F4CDA65" w14:textId="77777777" w:rsidR="00970278" w:rsidRDefault="00970278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34EF727" w14:textId="6B3FF2A7" w:rsidR="000A4219" w:rsidRPr="00384BF5" w:rsidRDefault="000A421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 w:rsidRPr="00384BF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26403675" w14:textId="77777777" w:rsidR="00CD0C09" w:rsidRDefault="000A4219" w:rsidP="00CD0C09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CD0C09">
        <w:rPr>
          <w:rFonts w:ascii="Century Gothic" w:hAnsi="Century Gothic"/>
          <w:sz w:val="18"/>
          <w:szCs w:val="21"/>
        </w:rPr>
        <w:t>Strony postępowania administracyjnego wg rozdzielnika</w:t>
      </w:r>
    </w:p>
    <w:p w14:paraId="592DEE67" w14:textId="094DB306" w:rsidR="000A4219" w:rsidRPr="00CD0C09" w:rsidRDefault="000A4219" w:rsidP="00CD0C09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CD0C09">
        <w:rPr>
          <w:rFonts w:ascii="Century Gothic" w:hAnsi="Century Gothic"/>
          <w:sz w:val="18"/>
          <w:szCs w:val="21"/>
        </w:rPr>
        <w:t>a/a (sprawę prowadzi Rafał Skweres/</w:t>
      </w:r>
      <w:r w:rsidR="009855C8">
        <w:rPr>
          <w:rFonts w:ascii="Century Gothic" w:hAnsi="Century Gothic"/>
          <w:sz w:val="18"/>
          <w:szCs w:val="21"/>
        </w:rPr>
        <w:t>Anna Kujawska</w:t>
      </w:r>
      <w:r w:rsidRPr="00CD0C09">
        <w:rPr>
          <w:rFonts w:ascii="Century Gothic" w:hAnsi="Century Gothic"/>
          <w:sz w:val="18"/>
          <w:szCs w:val="21"/>
        </w:rPr>
        <w:t xml:space="preserve"> – tel. 61 424 57 66)</w:t>
      </w:r>
    </w:p>
    <w:p w14:paraId="521FBCC9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97E7DEB" w14:textId="77777777" w:rsidR="000A4219" w:rsidRDefault="000A4219" w:rsidP="00384BF5">
      <w:p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0A4219">
        <w:rPr>
          <w:rFonts w:ascii="Century Gothic" w:hAnsi="Century Gothic"/>
          <w:b/>
          <w:sz w:val="20"/>
          <w:szCs w:val="20"/>
          <w:u w:val="single"/>
        </w:rPr>
        <w:t>Uwaga:</w:t>
      </w:r>
      <w:r w:rsidRPr="000A4219">
        <w:rPr>
          <w:rFonts w:ascii="Century Gothic" w:hAnsi="Century Gothic"/>
          <w:b/>
          <w:sz w:val="20"/>
          <w:szCs w:val="20"/>
        </w:rPr>
        <w:t xml:space="preserve"> </w:t>
      </w:r>
    </w:p>
    <w:p w14:paraId="061FCB4E" w14:textId="333D8FBC" w:rsidR="000A4219" w:rsidRPr="00CD0C09" w:rsidRDefault="000A4219" w:rsidP="00CD0C09">
      <w:pPr>
        <w:spacing w:line="276" w:lineRule="auto"/>
        <w:jc w:val="both"/>
        <w:rPr>
          <w:rFonts w:ascii="Century Gothic" w:hAnsi="Century Gothic"/>
          <w:sz w:val="16"/>
          <w:szCs w:val="18"/>
        </w:rPr>
      </w:pPr>
      <w:r w:rsidRPr="00CD0C09">
        <w:rPr>
          <w:rFonts w:ascii="Century Gothic" w:hAnsi="Century Gothic"/>
          <w:sz w:val="16"/>
          <w:szCs w:val="18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</w:t>
      </w:r>
      <w:r w:rsidR="00493F1B">
        <w:rPr>
          <w:rFonts w:ascii="Century Gothic" w:hAnsi="Century Gothic"/>
          <w:sz w:val="16"/>
          <w:szCs w:val="18"/>
        </w:rPr>
        <w:t xml:space="preserve">o przesłaniu odwołania do </w:t>
      </w:r>
      <w:r w:rsidR="00493F1B" w:rsidRPr="00493F1B">
        <w:rPr>
          <w:rFonts w:ascii="Century Gothic" w:hAnsi="Century Gothic"/>
          <w:sz w:val="16"/>
          <w:szCs w:val="18"/>
        </w:rPr>
        <w:t xml:space="preserve"> Samorządowego Kolegium Odwoławczego w Poznaniu</w:t>
      </w:r>
      <w:r w:rsidR="00493F1B">
        <w:rPr>
          <w:rFonts w:ascii="Century Gothic" w:hAnsi="Century Gothic"/>
          <w:sz w:val="16"/>
          <w:szCs w:val="18"/>
        </w:rPr>
        <w:t>,</w:t>
      </w:r>
      <w:r w:rsidRPr="00CD0C09">
        <w:rPr>
          <w:rFonts w:ascii="Century Gothic" w:hAnsi="Century Gothic"/>
          <w:sz w:val="16"/>
          <w:szCs w:val="18"/>
        </w:rPr>
        <w:t xml:space="preserve"> zostaje podane w formie obwieszczenia. Doręczenie uważa się za dokonane po upływie czternastu dni od dnia publicznego ogłoszenia. Publiczne udostępnienie następuje z dniem </w:t>
      </w:r>
      <w:r w:rsidR="009855C8">
        <w:rPr>
          <w:rFonts w:ascii="Century Gothic" w:hAnsi="Century Gothic"/>
          <w:b/>
          <w:sz w:val="16"/>
          <w:szCs w:val="18"/>
        </w:rPr>
        <w:t>30</w:t>
      </w:r>
      <w:r w:rsidR="00970278">
        <w:rPr>
          <w:rFonts w:ascii="Century Gothic" w:hAnsi="Century Gothic"/>
          <w:b/>
          <w:sz w:val="16"/>
          <w:szCs w:val="18"/>
        </w:rPr>
        <w:t xml:space="preserve"> </w:t>
      </w:r>
      <w:r w:rsidR="009855C8">
        <w:rPr>
          <w:rFonts w:ascii="Century Gothic" w:hAnsi="Century Gothic"/>
          <w:b/>
          <w:sz w:val="16"/>
          <w:szCs w:val="18"/>
        </w:rPr>
        <w:t>listopada</w:t>
      </w:r>
      <w:r w:rsidR="00970278">
        <w:rPr>
          <w:rFonts w:ascii="Century Gothic" w:hAnsi="Century Gothic"/>
          <w:b/>
          <w:sz w:val="16"/>
          <w:szCs w:val="18"/>
        </w:rPr>
        <w:t xml:space="preserve"> 202</w:t>
      </w:r>
      <w:r w:rsidR="009855C8">
        <w:rPr>
          <w:rFonts w:ascii="Century Gothic" w:hAnsi="Century Gothic"/>
          <w:b/>
          <w:sz w:val="16"/>
          <w:szCs w:val="18"/>
        </w:rPr>
        <w:t>3</w:t>
      </w:r>
      <w:r w:rsidRPr="00CD0C09">
        <w:rPr>
          <w:rFonts w:ascii="Century Gothic" w:hAnsi="Century Gothic"/>
          <w:b/>
          <w:sz w:val="16"/>
          <w:szCs w:val="18"/>
        </w:rPr>
        <w:t xml:space="preserve"> roku.</w:t>
      </w:r>
    </w:p>
    <w:p w14:paraId="0CC73134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B73E67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Wywieszono na tablicy ogłoszeń …………………………………………….…….. na okres od dnia  …………….. do dnia …………………….. (włącznie)</w:t>
      </w:r>
    </w:p>
    <w:p w14:paraId="20E1DD32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165E77E" w14:textId="6159CF08" w:rsidR="009855C8" w:rsidRPr="00D00591" w:rsidRDefault="000A4219" w:rsidP="00D00591">
      <w:pPr>
        <w:spacing w:line="360" w:lineRule="auto"/>
        <w:jc w:val="both"/>
      </w:pPr>
      <w:r w:rsidRPr="000A4219">
        <w:rPr>
          <w:rFonts w:ascii="Century Gothic" w:hAnsi="Century Gothic"/>
          <w:sz w:val="20"/>
          <w:szCs w:val="20"/>
        </w:rPr>
        <w:t>Podpis i pieczątka</w:t>
      </w:r>
    </w:p>
    <w:p w14:paraId="4C0A9FF4" w14:textId="77777777" w:rsidR="00B43400" w:rsidRPr="005D5059" w:rsidRDefault="00B43400" w:rsidP="00B43400">
      <w:pPr>
        <w:shd w:val="clear" w:color="auto" w:fill="FFFFFF"/>
        <w:spacing w:line="276" w:lineRule="auto"/>
        <w:rPr>
          <w:b/>
          <w:szCs w:val="20"/>
        </w:rPr>
      </w:pPr>
    </w:p>
    <w:p w14:paraId="52F19BDB" w14:textId="77777777" w:rsidR="00687ADF" w:rsidRDefault="00687ADF" w:rsidP="00687ADF">
      <w:pPr>
        <w:spacing w:line="360" w:lineRule="auto"/>
        <w:jc w:val="both"/>
      </w:pPr>
    </w:p>
    <w:sectPr w:rsidR="00687ADF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A0C7F" w14:textId="77777777" w:rsidR="00444FAB" w:rsidRDefault="00444FAB" w:rsidP="00A3277F">
      <w:r>
        <w:separator/>
      </w:r>
    </w:p>
  </w:endnote>
  <w:endnote w:type="continuationSeparator" w:id="0">
    <w:p w14:paraId="6FBC3B94" w14:textId="77777777" w:rsidR="00444FAB" w:rsidRDefault="00444FAB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372D11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48452F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48452F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 xml:space="preserve">-mail: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48452F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48452F" w:rsidRDefault="00353A27" w:rsidP="00353A27">
    <w:pPr>
      <w:rPr>
        <w:lang w:val="en-US"/>
      </w:rPr>
    </w:pPr>
  </w:p>
  <w:p w14:paraId="66939066" w14:textId="7899D965" w:rsidR="00353A27" w:rsidRPr="0048452F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11184" w14:textId="77777777" w:rsidR="00444FAB" w:rsidRDefault="00444FAB" w:rsidP="00A3277F">
      <w:r>
        <w:separator/>
      </w:r>
    </w:p>
  </w:footnote>
  <w:footnote w:type="continuationSeparator" w:id="0">
    <w:p w14:paraId="53B772B7" w14:textId="77777777" w:rsidR="00444FAB" w:rsidRDefault="00444FAB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E0874F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7D5B64"/>
    <w:multiLevelType w:val="hybridMultilevel"/>
    <w:tmpl w:val="A58A2404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1C6103"/>
    <w:multiLevelType w:val="hybridMultilevel"/>
    <w:tmpl w:val="4724B5A4"/>
    <w:lvl w:ilvl="0" w:tplc="DE4A538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F41F58"/>
    <w:multiLevelType w:val="hybridMultilevel"/>
    <w:tmpl w:val="4B6E3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4517F19"/>
    <w:multiLevelType w:val="hybridMultilevel"/>
    <w:tmpl w:val="D1B0E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5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F9648A7"/>
    <w:multiLevelType w:val="hybridMultilevel"/>
    <w:tmpl w:val="CA62BE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8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2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5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8033474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3154644">
    <w:abstractNumId w:val="10"/>
  </w:num>
  <w:num w:numId="3" w16cid:durableId="1294599895">
    <w:abstractNumId w:val="22"/>
  </w:num>
  <w:num w:numId="4" w16cid:durableId="24646867">
    <w:abstractNumId w:val="26"/>
  </w:num>
  <w:num w:numId="5" w16cid:durableId="1139228225">
    <w:abstractNumId w:val="20"/>
  </w:num>
  <w:num w:numId="6" w16cid:durableId="801727303">
    <w:abstractNumId w:val="17"/>
  </w:num>
  <w:num w:numId="7" w16cid:durableId="1752386695">
    <w:abstractNumId w:val="23"/>
  </w:num>
  <w:num w:numId="8" w16cid:durableId="798186541">
    <w:abstractNumId w:val="4"/>
  </w:num>
  <w:num w:numId="9" w16cid:durableId="2046372276">
    <w:abstractNumId w:val="24"/>
  </w:num>
  <w:num w:numId="10" w16cid:durableId="175965735">
    <w:abstractNumId w:val="14"/>
  </w:num>
  <w:num w:numId="11" w16cid:durableId="1956520604">
    <w:abstractNumId w:val="21"/>
  </w:num>
  <w:num w:numId="12" w16cid:durableId="1097484350">
    <w:abstractNumId w:val="0"/>
  </w:num>
  <w:num w:numId="13" w16cid:durableId="1533298726">
    <w:abstractNumId w:val="15"/>
  </w:num>
  <w:num w:numId="14" w16cid:durableId="2086875410">
    <w:abstractNumId w:val="12"/>
  </w:num>
  <w:num w:numId="15" w16cid:durableId="1272055952">
    <w:abstractNumId w:val="25"/>
  </w:num>
  <w:num w:numId="16" w16cid:durableId="1443183180">
    <w:abstractNumId w:val="5"/>
  </w:num>
  <w:num w:numId="17" w16cid:durableId="1332562596">
    <w:abstractNumId w:val="9"/>
  </w:num>
  <w:num w:numId="18" w16cid:durableId="704250774">
    <w:abstractNumId w:val="19"/>
  </w:num>
  <w:num w:numId="19" w16cid:durableId="8263049">
    <w:abstractNumId w:val="18"/>
  </w:num>
  <w:num w:numId="20" w16cid:durableId="1861891657">
    <w:abstractNumId w:val="7"/>
  </w:num>
  <w:num w:numId="21" w16cid:durableId="1098789414">
    <w:abstractNumId w:val="2"/>
  </w:num>
  <w:num w:numId="22" w16cid:durableId="582881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35622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1784686">
    <w:abstractNumId w:val="11"/>
  </w:num>
  <w:num w:numId="25" w16cid:durableId="1984459076">
    <w:abstractNumId w:val="16"/>
  </w:num>
  <w:num w:numId="26" w16cid:durableId="354965795">
    <w:abstractNumId w:val="13"/>
  </w:num>
  <w:num w:numId="27" w16cid:durableId="8011205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50FE"/>
    <w:rsid w:val="000A2245"/>
    <w:rsid w:val="000A34B8"/>
    <w:rsid w:val="000A4219"/>
    <w:rsid w:val="000C2928"/>
    <w:rsid w:val="000C36B3"/>
    <w:rsid w:val="000D312A"/>
    <w:rsid w:val="000E25AF"/>
    <w:rsid w:val="000E42D4"/>
    <w:rsid w:val="000E69A1"/>
    <w:rsid w:val="000F17F3"/>
    <w:rsid w:val="000F499A"/>
    <w:rsid w:val="000F5B80"/>
    <w:rsid w:val="000F6E28"/>
    <w:rsid w:val="00100A55"/>
    <w:rsid w:val="001023B1"/>
    <w:rsid w:val="00105785"/>
    <w:rsid w:val="00110379"/>
    <w:rsid w:val="001107B4"/>
    <w:rsid w:val="00110E33"/>
    <w:rsid w:val="001117B5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672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670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52A6"/>
    <w:rsid w:val="00345D15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83CD3"/>
    <w:rsid w:val="00384BF5"/>
    <w:rsid w:val="003930C6"/>
    <w:rsid w:val="003A16BA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34B9"/>
    <w:rsid w:val="003F49EE"/>
    <w:rsid w:val="00406BD9"/>
    <w:rsid w:val="00411BA5"/>
    <w:rsid w:val="004200A7"/>
    <w:rsid w:val="004222DB"/>
    <w:rsid w:val="004404AE"/>
    <w:rsid w:val="00444FAB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452F"/>
    <w:rsid w:val="00486160"/>
    <w:rsid w:val="00487B47"/>
    <w:rsid w:val="00493F1B"/>
    <w:rsid w:val="00496F76"/>
    <w:rsid w:val="004A3D32"/>
    <w:rsid w:val="004B4AED"/>
    <w:rsid w:val="004B58E0"/>
    <w:rsid w:val="004C7981"/>
    <w:rsid w:val="004D67D7"/>
    <w:rsid w:val="004E1E7D"/>
    <w:rsid w:val="004E424D"/>
    <w:rsid w:val="004E50B5"/>
    <w:rsid w:val="004F4D61"/>
    <w:rsid w:val="005014B6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3CD0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F2233"/>
    <w:rsid w:val="006F6097"/>
    <w:rsid w:val="00707940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C618F"/>
    <w:rsid w:val="008D136D"/>
    <w:rsid w:val="008D30FC"/>
    <w:rsid w:val="008E2EB0"/>
    <w:rsid w:val="008E43C0"/>
    <w:rsid w:val="008F6B70"/>
    <w:rsid w:val="009077EA"/>
    <w:rsid w:val="00912CCE"/>
    <w:rsid w:val="0092193C"/>
    <w:rsid w:val="00921A95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0278"/>
    <w:rsid w:val="00974ACA"/>
    <w:rsid w:val="00974C74"/>
    <w:rsid w:val="009809F7"/>
    <w:rsid w:val="00982CA3"/>
    <w:rsid w:val="009847A5"/>
    <w:rsid w:val="009855C8"/>
    <w:rsid w:val="00991D16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C76EF"/>
    <w:rsid w:val="009D2555"/>
    <w:rsid w:val="009D2EC3"/>
    <w:rsid w:val="009D5BB7"/>
    <w:rsid w:val="00A054D6"/>
    <w:rsid w:val="00A1439B"/>
    <w:rsid w:val="00A17E5D"/>
    <w:rsid w:val="00A20EC0"/>
    <w:rsid w:val="00A2210C"/>
    <w:rsid w:val="00A27F25"/>
    <w:rsid w:val="00A3277F"/>
    <w:rsid w:val="00A400F4"/>
    <w:rsid w:val="00A403CB"/>
    <w:rsid w:val="00A458AB"/>
    <w:rsid w:val="00A712A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238D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43400"/>
    <w:rsid w:val="00B5583D"/>
    <w:rsid w:val="00B62DBF"/>
    <w:rsid w:val="00B64CD7"/>
    <w:rsid w:val="00B667F1"/>
    <w:rsid w:val="00B731E4"/>
    <w:rsid w:val="00B77BF9"/>
    <w:rsid w:val="00B80053"/>
    <w:rsid w:val="00B8509C"/>
    <w:rsid w:val="00B92A4D"/>
    <w:rsid w:val="00B9364A"/>
    <w:rsid w:val="00B97B50"/>
    <w:rsid w:val="00BA0357"/>
    <w:rsid w:val="00BA0E77"/>
    <w:rsid w:val="00BA5FAA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0A48"/>
    <w:rsid w:val="00C250B9"/>
    <w:rsid w:val="00C31856"/>
    <w:rsid w:val="00C332A5"/>
    <w:rsid w:val="00C3407C"/>
    <w:rsid w:val="00C3492E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2962"/>
    <w:rsid w:val="00CA6EFB"/>
    <w:rsid w:val="00CA7213"/>
    <w:rsid w:val="00CB08EC"/>
    <w:rsid w:val="00CB70D7"/>
    <w:rsid w:val="00CC3470"/>
    <w:rsid w:val="00CC49AC"/>
    <w:rsid w:val="00CD0C09"/>
    <w:rsid w:val="00CD72A8"/>
    <w:rsid w:val="00CE6A84"/>
    <w:rsid w:val="00D00591"/>
    <w:rsid w:val="00D00B28"/>
    <w:rsid w:val="00D06ABD"/>
    <w:rsid w:val="00D14297"/>
    <w:rsid w:val="00D1576E"/>
    <w:rsid w:val="00D15958"/>
    <w:rsid w:val="00D16323"/>
    <w:rsid w:val="00D17613"/>
    <w:rsid w:val="00D32D37"/>
    <w:rsid w:val="00D33BDE"/>
    <w:rsid w:val="00D342A9"/>
    <w:rsid w:val="00D346A1"/>
    <w:rsid w:val="00D35696"/>
    <w:rsid w:val="00D402CF"/>
    <w:rsid w:val="00D43B56"/>
    <w:rsid w:val="00D553B2"/>
    <w:rsid w:val="00D60FB5"/>
    <w:rsid w:val="00D62F5B"/>
    <w:rsid w:val="00D63BCE"/>
    <w:rsid w:val="00D67DD6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45A6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51048"/>
    <w:rsid w:val="00E54DD3"/>
    <w:rsid w:val="00E659F8"/>
    <w:rsid w:val="00E663ED"/>
    <w:rsid w:val="00E66C76"/>
    <w:rsid w:val="00E67F56"/>
    <w:rsid w:val="00E8059B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32C4"/>
    <w:rsid w:val="00F20F4F"/>
    <w:rsid w:val="00F21BFF"/>
    <w:rsid w:val="00F2721F"/>
    <w:rsid w:val="00F307E4"/>
    <w:rsid w:val="00F360F0"/>
    <w:rsid w:val="00F40314"/>
    <w:rsid w:val="00F44B1D"/>
    <w:rsid w:val="00F50758"/>
    <w:rsid w:val="00F50EB0"/>
    <w:rsid w:val="00F5133C"/>
    <w:rsid w:val="00F55A63"/>
    <w:rsid w:val="00F55C96"/>
    <w:rsid w:val="00F7052D"/>
    <w:rsid w:val="00F7158D"/>
    <w:rsid w:val="00F904ED"/>
    <w:rsid w:val="00F92D61"/>
    <w:rsid w:val="00F96F53"/>
    <w:rsid w:val="00F97CAF"/>
    <w:rsid w:val="00FB6A27"/>
    <w:rsid w:val="00FC397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9B32C6D6-0A85-4E70-8746-48F699C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5752B-BE01-477C-827B-9F8993A1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Skweres</dc:creator>
  <cp:lastModifiedBy>Anna Kujawska</cp:lastModifiedBy>
  <cp:revision>7</cp:revision>
  <cp:lastPrinted>2021-05-25T05:30:00Z</cp:lastPrinted>
  <dcterms:created xsi:type="dcterms:W3CDTF">2021-08-26T20:09:00Z</dcterms:created>
  <dcterms:modified xsi:type="dcterms:W3CDTF">2023-11-30T12:12:00Z</dcterms:modified>
</cp:coreProperties>
</file>