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5BD3" w14:textId="77777777" w:rsidR="00117C75" w:rsidRDefault="00117C75" w:rsidP="00117C75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77BE8F81" w14:textId="77777777" w:rsidR="00117C75" w:rsidRDefault="00117C75" w:rsidP="00117C75">
      <w:pPr>
        <w:keepNext/>
        <w:keepLines/>
        <w:spacing w:before="40" w:line="276" w:lineRule="auto"/>
        <w:jc w:val="right"/>
        <w:outlineLvl w:val="4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Gniezno, dnia 3 lipca 2025 r.</w:t>
      </w:r>
    </w:p>
    <w:p w14:paraId="6494509B" w14:textId="77777777" w:rsidR="00117C75" w:rsidRDefault="00117C75" w:rsidP="00117C75">
      <w:pPr>
        <w:keepNext/>
        <w:keepLines/>
        <w:spacing w:before="40" w:line="276" w:lineRule="auto"/>
        <w:outlineLvl w:val="5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6220.9.2025</w:t>
      </w:r>
    </w:p>
    <w:p w14:paraId="28E5372E" w14:textId="77777777" w:rsidR="00117C75" w:rsidRDefault="00117C75" w:rsidP="00117C75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7C82B6A0" w14:textId="77777777" w:rsidR="00117C75" w:rsidRDefault="00117C75" w:rsidP="00117C75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3DA50CF0" w14:textId="77777777" w:rsidR="00117C75" w:rsidRDefault="00117C75" w:rsidP="00117C75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7FEE33EB" w14:textId="77777777" w:rsidR="00117C75" w:rsidRDefault="00117C75" w:rsidP="00117C75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 xml:space="preserve">strony postępowania administracyjnego, </w:t>
      </w:r>
      <w:r>
        <w:rPr>
          <w:rFonts w:ascii="Century Gothic" w:hAnsi="Century Gothic"/>
          <w:sz w:val="20"/>
          <w:szCs w:val="20"/>
        </w:rPr>
        <w:t>że decyzja o środowiskowych uwarunkowaniach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budowie urządzenia wodnego – ziemny staw w miejscowości Wierzbiczany, Gmina Gniezno, działka nr 140/27, </w:t>
      </w:r>
      <w:r>
        <w:rPr>
          <w:rFonts w:ascii="Century Gothic" w:hAnsi="Century Gothic"/>
          <w:bCs/>
          <w:sz w:val="20"/>
          <w:szCs w:val="20"/>
        </w:rPr>
        <w:t xml:space="preserve">ze względu na trwającą analizę dokumentacji i konieczność wydania opinii przez Regionalnego Dyrektora Ochrony Środowiska w Poznaniu, nie może być wydana w terminie określonym w art. 35 kodeksu postępowania administracyjnego. </w:t>
      </w:r>
      <w:r>
        <w:rPr>
          <w:rFonts w:ascii="Century Gothic" w:hAnsi="Century Gothic"/>
          <w:color w:val="000000"/>
          <w:sz w:val="20"/>
          <w:szCs w:val="20"/>
        </w:rPr>
        <w:t xml:space="preserve">Przewidywany termin </w:t>
      </w:r>
      <w:r>
        <w:rPr>
          <w:rFonts w:ascii="Century Gothic" w:hAnsi="Century Gothic"/>
          <w:bCs/>
          <w:sz w:val="20"/>
          <w:szCs w:val="20"/>
        </w:rPr>
        <w:t xml:space="preserve">wydania przedmiotowej decyzji ustala się </w:t>
      </w:r>
      <w:r>
        <w:rPr>
          <w:rFonts w:ascii="Century Gothic" w:hAnsi="Century Gothic"/>
          <w:b/>
          <w:sz w:val="20"/>
          <w:szCs w:val="20"/>
        </w:rPr>
        <w:t>do dnia 31 sierpnia 2025 r.</w:t>
      </w:r>
    </w:p>
    <w:p w14:paraId="704AAB50" w14:textId="77777777" w:rsidR="00117C75" w:rsidRDefault="00117C75" w:rsidP="00117C75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7B9B2075" w14:textId="77777777" w:rsidR="00117C75" w:rsidRDefault="00117C75" w:rsidP="00117C75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09392736" w14:textId="77777777" w:rsidR="00117C75" w:rsidRDefault="00117C75" w:rsidP="00117C75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70A1FC16" w14:textId="77777777" w:rsidR="00117C75" w:rsidRDefault="00117C75" w:rsidP="00117C75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1150BE0C" w14:textId="77777777" w:rsidR="00117C75" w:rsidRDefault="00117C75" w:rsidP="00117C75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197951E" w14:textId="77777777" w:rsidR="00117C75" w:rsidRDefault="00117C75" w:rsidP="00117C75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0F409A09" w14:textId="77777777" w:rsidR="00117C75" w:rsidRDefault="00117C75" w:rsidP="00117C75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3C620198" w14:textId="77777777" w:rsidR="00117C75" w:rsidRDefault="00117C75" w:rsidP="00117C75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16E3F226" w14:textId="77777777" w:rsidR="00117C75" w:rsidRDefault="00117C75" w:rsidP="00117C75">
      <w:pPr>
        <w:numPr>
          <w:ilvl w:val="0"/>
          <w:numId w:val="68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41CD4BAF" w14:textId="77777777" w:rsidR="00117C75" w:rsidRDefault="00117C75" w:rsidP="00117C75">
      <w:pPr>
        <w:numPr>
          <w:ilvl w:val="0"/>
          <w:numId w:val="68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7BDD5508" w14:textId="77777777" w:rsidR="00117C75" w:rsidRDefault="00117C75" w:rsidP="00117C7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751419A6" w14:textId="77777777" w:rsidR="00117C75" w:rsidRDefault="00117C75" w:rsidP="00117C7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1F28FE5A" w14:textId="77777777" w:rsidR="00117C75" w:rsidRDefault="00117C75" w:rsidP="00117C75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02B27EB8" w14:textId="77777777" w:rsidR="00117C75" w:rsidRDefault="00117C75" w:rsidP="00117C75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14B3F8EB" w14:textId="77777777" w:rsidR="00117C75" w:rsidRDefault="00117C75" w:rsidP="00117C75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5760F8F5" w14:textId="77777777" w:rsidR="00117C75" w:rsidRDefault="00117C75" w:rsidP="00117C75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4 lipca 2025 roku.</w:t>
      </w:r>
    </w:p>
    <w:p w14:paraId="3E3BB894" w14:textId="77777777" w:rsidR="00117C75" w:rsidRDefault="00117C75" w:rsidP="00117C75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1424DCFC" w14:textId="77777777" w:rsidR="00117C75" w:rsidRDefault="00117C75" w:rsidP="00117C75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653E7381" w14:textId="77777777" w:rsidR="00117C75" w:rsidRDefault="00117C75" w:rsidP="00117C75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27E21267" w14:textId="77777777" w:rsidR="00117C75" w:rsidRDefault="00117C75" w:rsidP="00117C75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71D0E62" w14:textId="562FD0CF" w:rsidR="00856824" w:rsidRPr="001D0F45" w:rsidRDefault="0085682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856824" w:rsidRPr="001D0F4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54A7" w14:textId="77777777" w:rsidR="00DD6A39" w:rsidRDefault="00DD6A39" w:rsidP="00A3277F">
      <w:r>
        <w:separator/>
      </w:r>
    </w:p>
  </w:endnote>
  <w:endnote w:type="continuationSeparator" w:id="0">
    <w:p w14:paraId="2B7E9DAF" w14:textId="77777777" w:rsidR="00DD6A39" w:rsidRDefault="00DD6A39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81D3" w14:textId="77777777" w:rsidR="00DD6A39" w:rsidRDefault="00DD6A39" w:rsidP="00A3277F">
      <w:r>
        <w:separator/>
      </w:r>
    </w:p>
  </w:footnote>
  <w:footnote w:type="continuationSeparator" w:id="0">
    <w:p w14:paraId="01FE2BC9" w14:textId="77777777" w:rsidR="00DD6A39" w:rsidRDefault="00DD6A39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39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46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8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0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1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65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6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68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69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29"/>
  </w:num>
  <w:num w:numId="3" w16cid:durableId="1074663893">
    <w:abstractNumId w:val="65"/>
  </w:num>
  <w:num w:numId="4" w16cid:durableId="592471330">
    <w:abstractNumId w:val="70"/>
  </w:num>
  <w:num w:numId="5" w16cid:durableId="619648723">
    <w:abstractNumId w:val="57"/>
  </w:num>
  <w:num w:numId="6" w16cid:durableId="1021542371">
    <w:abstractNumId w:val="47"/>
  </w:num>
  <w:num w:numId="7" w16cid:durableId="1136877568">
    <w:abstractNumId w:val="66"/>
  </w:num>
  <w:num w:numId="8" w16cid:durableId="658075639">
    <w:abstractNumId w:val="13"/>
  </w:num>
  <w:num w:numId="9" w16cid:durableId="902644193">
    <w:abstractNumId w:val="67"/>
  </w:num>
  <w:num w:numId="10" w16cid:durableId="1691489031">
    <w:abstractNumId w:val="45"/>
  </w:num>
  <w:num w:numId="11" w16cid:durableId="854464365">
    <w:abstractNumId w:val="59"/>
  </w:num>
  <w:num w:numId="12" w16cid:durableId="1007830761">
    <w:abstractNumId w:val="0"/>
  </w:num>
  <w:num w:numId="13" w16cid:durableId="1791321217">
    <w:abstractNumId w:val="46"/>
  </w:num>
  <w:num w:numId="14" w16cid:durableId="1274824887">
    <w:abstractNumId w:val="41"/>
  </w:num>
  <w:num w:numId="15" w16cid:durableId="2139102333">
    <w:abstractNumId w:val="69"/>
  </w:num>
  <w:num w:numId="16" w16cid:durableId="1174568163">
    <w:abstractNumId w:val="20"/>
  </w:num>
  <w:num w:numId="17" w16cid:durableId="1670056962">
    <w:abstractNumId w:val="28"/>
  </w:num>
  <w:num w:numId="18" w16cid:durableId="1482311877">
    <w:abstractNumId w:val="54"/>
  </w:num>
  <w:num w:numId="19" w16cid:durableId="501169368">
    <w:abstractNumId w:val="52"/>
  </w:num>
  <w:num w:numId="20" w16cid:durableId="194583265">
    <w:abstractNumId w:val="24"/>
  </w:num>
  <w:num w:numId="21" w16cid:durableId="67692362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0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6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34"/>
  </w:num>
  <w:num w:numId="57" w16cid:durableId="1742409626">
    <w:abstractNumId w:val="55"/>
  </w:num>
  <w:num w:numId="58" w16cid:durableId="1068576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36"/>
  </w:num>
  <w:num w:numId="65" w16cid:durableId="1882205366">
    <w:abstractNumId w:val="10"/>
  </w:num>
  <w:num w:numId="66" w16cid:durableId="1230575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48"/>
  </w:num>
  <w:num w:numId="71" w16cid:durableId="547686067">
    <w:abstractNumId w:val="3"/>
  </w:num>
  <w:num w:numId="72" w16cid:durableId="1513912666">
    <w:abstractNumId w:val="38"/>
  </w:num>
  <w:num w:numId="73" w16cid:durableId="45959357">
    <w:abstractNumId w:val="6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4209"/>
    <w:rsid w:val="000564DC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17C75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B00C4"/>
    <w:rsid w:val="001B672F"/>
    <w:rsid w:val="001B7530"/>
    <w:rsid w:val="001C06DB"/>
    <w:rsid w:val="001C2CAF"/>
    <w:rsid w:val="001C7A97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80F"/>
    <w:rsid w:val="00271F45"/>
    <w:rsid w:val="0027649D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64F"/>
    <w:rsid w:val="003E1F52"/>
    <w:rsid w:val="003E365A"/>
    <w:rsid w:val="003E4FE1"/>
    <w:rsid w:val="003E676C"/>
    <w:rsid w:val="003E7314"/>
    <w:rsid w:val="003F49EE"/>
    <w:rsid w:val="00404105"/>
    <w:rsid w:val="00406BD9"/>
    <w:rsid w:val="00411BA5"/>
    <w:rsid w:val="004200A7"/>
    <w:rsid w:val="004222DB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4B84"/>
    <w:rsid w:val="00495295"/>
    <w:rsid w:val="00496F76"/>
    <w:rsid w:val="004A3D32"/>
    <w:rsid w:val="004A6C9D"/>
    <w:rsid w:val="004A7A5E"/>
    <w:rsid w:val="004B4AED"/>
    <w:rsid w:val="004B58E0"/>
    <w:rsid w:val="004C38ED"/>
    <w:rsid w:val="004C7981"/>
    <w:rsid w:val="004D0469"/>
    <w:rsid w:val="004D3DC0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804AA"/>
    <w:rsid w:val="00780F78"/>
    <w:rsid w:val="00781517"/>
    <w:rsid w:val="00781A95"/>
    <w:rsid w:val="00781AB3"/>
    <w:rsid w:val="00781B13"/>
    <w:rsid w:val="0078319D"/>
    <w:rsid w:val="00786DCB"/>
    <w:rsid w:val="00795AF4"/>
    <w:rsid w:val="007968E4"/>
    <w:rsid w:val="007975D4"/>
    <w:rsid w:val="007A00C5"/>
    <w:rsid w:val="007A76B9"/>
    <w:rsid w:val="007B2D7C"/>
    <w:rsid w:val="007B4090"/>
    <w:rsid w:val="007B54EC"/>
    <w:rsid w:val="007C0318"/>
    <w:rsid w:val="007C0B62"/>
    <w:rsid w:val="007C34BC"/>
    <w:rsid w:val="007D1012"/>
    <w:rsid w:val="007D4164"/>
    <w:rsid w:val="007D5C0F"/>
    <w:rsid w:val="007E16E9"/>
    <w:rsid w:val="007E431D"/>
    <w:rsid w:val="007E5305"/>
    <w:rsid w:val="007E69C0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6B70"/>
    <w:rsid w:val="009077EA"/>
    <w:rsid w:val="00912CCE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3C9E"/>
    <w:rsid w:val="009947FA"/>
    <w:rsid w:val="009A09F7"/>
    <w:rsid w:val="009A420A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5580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F5B"/>
    <w:rsid w:val="00D63BCE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6A39"/>
    <w:rsid w:val="00DD75E5"/>
    <w:rsid w:val="00DD79CA"/>
    <w:rsid w:val="00DE49EE"/>
    <w:rsid w:val="00DE5412"/>
    <w:rsid w:val="00DE64CA"/>
    <w:rsid w:val="00DE7524"/>
    <w:rsid w:val="00DE75C5"/>
    <w:rsid w:val="00DF6C30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E57CD"/>
    <w:rsid w:val="00FF1E21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2025-04-07T05:39:00Z</cp:lastPrinted>
  <dcterms:created xsi:type="dcterms:W3CDTF">2025-07-02T11:09:00Z</dcterms:created>
  <dcterms:modified xsi:type="dcterms:W3CDTF">2025-07-02T11:09:00Z</dcterms:modified>
</cp:coreProperties>
</file>