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F526" w14:textId="77777777" w:rsidR="00706800" w:rsidRPr="00FC4F79" w:rsidRDefault="00706800" w:rsidP="00706800">
      <w:pPr>
        <w:suppressAutoHyphens/>
        <w:spacing w:line="100" w:lineRule="atLeast"/>
        <w:rPr>
          <w:rFonts w:ascii="Century Gothic" w:hAnsi="Century Gothic"/>
          <w:b/>
          <w:bCs/>
          <w:sz w:val="20"/>
          <w:szCs w:val="20"/>
        </w:rPr>
      </w:pPr>
    </w:p>
    <w:p w14:paraId="19F25F63" w14:textId="77777777" w:rsidR="00FC4F79" w:rsidRPr="00FC4F79" w:rsidRDefault="00FC4F79" w:rsidP="00FC4F79">
      <w:pPr>
        <w:jc w:val="right"/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2"/>
          <w:szCs w:val="22"/>
        </w:rPr>
        <w:t xml:space="preserve">            </w:t>
      </w:r>
      <w:r w:rsidRPr="00FC4F79">
        <w:rPr>
          <w:rFonts w:ascii="Century Gothic" w:hAnsi="Century Gothic"/>
          <w:sz w:val="20"/>
          <w:szCs w:val="20"/>
        </w:rPr>
        <w:t>Gniezno, dnia 12 listopada 2020 r.</w:t>
      </w:r>
    </w:p>
    <w:p w14:paraId="02420A0C" w14:textId="77777777" w:rsidR="00FC4F79" w:rsidRPr="00FC4F79" w:rsidRDefault="00FC4F79" w:rsidP="00FC4F79">
      <w:pPr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>OŚR. 6220.13.2020</w:t>
      </w:r>
    </w:p>
    <w:p w14:paraId="3A8820DD" w14:textId="77777777" w:rsidR="00FC4F79" w:rsidRPr="00FC4F79" w:rsidRDefault="00FC4F79" w:rsidP="00FC4F79">
      <w:pPr>
        <w:tabs>
          <w:tab w:val="left" w:pos="426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1361821A" w14:textId="77777777" w:rsidR="00FC4F79" w:rsidRPr="00FC4F79" w:rsidRDefault="00FC4F79" w:rsidP="00FC4F79">
      <w:pPr>
        <w:tabs>
          <w:tab w:val="left" w:pos="426"/>
        </w:tabs>
        <w:jc w:val="center"/>
        <w:rPr>
          <w:rFonts w:ascii="Century Gothic" w:hAnsi="Century Gothic"/>
          <w:b/>
          <w:u w:val="single"/>
        </w:rPr>
      </w:pPr>
      <w:r w:rsidRPr="00FC4F79">
        <w:rPr>
          <w:rFonts w:ascii="Century Gothic" w:hAnsi="Century Gothic"/>
          <w:b/>
          <w:u w:val="single"/>
        </w:rPr>
        <w:t>OBWIESZCZENIE</w:t>
      </w:r>
    </w:p>
    <w:p w14:paraId="1EC8D253" w14:textId="77777777" w:rsidR="00FC4F79" w:rsidRPr="00FC4F79" w:rsidRDefault="00FC4F79" w:rsidP="00FC4F79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FC4F79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19397A72" w14:textId="77777777" w:rsidR="00FC4F79" w:rsidRPr="00FC4F79" w:rsidRDefault="00FC4F79" w:rsidP="00FC4F79">
      <w:pPr>
        <w:spacing w:line="22" w:lineRule="atLeast"/>
        <w:rPr>
          <w:rFonts w:ascii="Century Gothic" w:hAnsi="Century Gothic"/>
        </w:rPr>
      </w:pPr>
      <w:r w:rsidRPr="00FC4F79">
        <w:rPr>
          <w:rFonts w:ascii="Century Gothic" w:hAnsi="Century Gothic"/>
        </w:rPr>
        <w:t xml:space="preserve"> </w:t>
      </w:r>
    </w:p>
    <w:p w14:paraId="4D1B150C" w14:textId="4E898D0B" w:rsidR="00FC4F79" w:rsidRPr="00FC4F79" w:rsidRDefault="00FC4F79" w:rsidP="00FC4F79">
      <w:pPr>
        <w:spacing w:line="22" w:lineRule="atLeast"/>
        <w:ind w:firstLine="708"/>
        <w:jc w:val="both"/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FC4F7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FC4F79">
        <w:rPr>
          <w:rFonts w:ascii="Century Gothic" w:hAnsi="Century Gothic"/>
          <w:color w:val="000000"/>
          <w:sz w:val="20"/>
          <w:szCs w:val="20"/>
        </w:rPr>
        <w:t xml:space="preserve">/Dz. U. 2020 r., poz. 256 ze zm./, w związku z </w:t>
      </w:r>
      <w:r w:rsidRPr="00FC4F79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FC4F79">
        <w:rPr>
          <w:rFonts w:ascii="Century Gothic" w:hAnsi="Century Gothic"/>
          <w:bCs/>
          <w:sz w:val="20"/>
          <w:szCs w:val="20"/>
        </w:rPr>
        <w:t xml:space="preserve">2008r. </w:t>
      </w:r>
      <w:r w:rsidRPr="00FC4F7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FC4F79">
        <w:rPr>
          <w:rFonts w:ascii="Century Gothic" w:hAnsi="Century Gothic"/>
          <w:bCs/>
          <w:sz w:val="20"/>
          <w:szCs w:val="20"/>
        </w:rPr>
        <w:t xml:space="preserve"> </w:t>
      </w:r>
      <w:r w:rsidRPr="00FC4F79">
        <w:rPr>
          <w:rFonts w:ascii="Century Gothic" w:hAnsi="Century Gothic"/>
          <w:sz w:val="20"/>
          <w:szCs w:val="20"/>
        </w:rPr>
        <w:t xml:space="preserve">/Dz. U. z 2020 r., poz. 283 ze zm./ </w:t>
      </w:r>
      <w:r w:rsidRPr="00FC4F79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FC4F79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FC4F79">
        <w:rPr>
          <w:rFonts w:ascii="Century Gothic" w:hAnsi="Century Gothic"/>
          <w:sz w:val="20"/>
          <w:szCs w:val="20"/>
        </w:rPr>
        <w:t xml:space="preserve">że w dniu </w:t>
      </w:r>
      <w:r w:rsidRPr="00FC4F79">
        <w:rPr>
          <w:rFonts w:ascii="Century Gothic" w:hAnsi="Century Gothic"/>
          <w:b/>
          <w:sz w:val="20"/>
          <w:szCs w:val="20"/>
        </w:rPr>
        <w:t>9 listopada 2020 r.,</w:t>
      </w:r>
      <w:r w:rsidRPr="00FC4F79">
        <w:rPr>
          <w:rFonts w:ascii="Century Gothic" w:hAnsi="Century Gothic"/>
          <w:sz w:val="20"/>
          <w:szCs w:val="20"/>
        </w:rPr>
        <w:t xml:space="preserve"> na wniosek </w:t>
      </w:r>
      <w:r w:rsidRPr="00FC4F79">
        <w:rPr>
          <w:rFonts w:ascii="Century Gothic" w:hAnsi="Century Gothic"/>
          <w:b/>
          <w:sz w:val="20"/>
          <w:szCs w:val="20"/>
        </w:rPr>
        <w:t xml:space="preserve">DROMACC Maciej Białoszewski ul. Goworowska 31a/5, 07- 410 Ostrołęka pełnomocnika Inwestora Gminy Gniezno </w:t>
      </w:r>
      <w:r w:rsidRPr="00FC4F79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r w:rsidRPr="00FC4F79">
        <w:rPr>
          <w:rFonts w:ascii="Century Gothic" w:hAnsi="Century Gothic" w:cs="Arial"/>
          <w:b/>
          <w:sz w:val="20"/>
          <w:szCs w:val="20"/>
        </w:rPr>
        <w:t xml:space="preserve"> </w:t>
      </w:r>
      <w:r w:rsidRPr="00FC4F79">
        <w:rPr>
          <w:rFonts w:ascii="Century Gothic" w:hAnsi="Century Gothic"/>
          <w:b/>
          <w:bCs/>
          <w:sz w:val="20"/>
          <w:szCs w:val="20"/>
        </w:rPr>
        <w:t xml:space="preserve">na </w:t>
      </w:r>
      <w:r w:rsidRPr="00FC4F79">
        <w:rPr>
          <w:rFonts w:ascii="Century Gothic" w:hAnsi="Century Gothic"/>
          <w:b/>
          <w:sz w:val="20"/>
          <w:szCs w:val="20"/>
        </w:rPr>
        <w:t>rozbudowie drogi gminnej w miejscowości Krzyszczewo, Gmina Gniezno.</w:t>
      </w:r>
    </w:p>
    <w:p w14:paraId="23033897" w14:textId="77777777" w:rsidR="00FC4F79" w:rsidRPr="00FC4F79" w:rsidRDefault="00FC4F79" w:rsidP="00FC4F79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FC4F79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FC4F79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FC4F79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FC4F79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4D9EBA6B" w14:textId="77777777" w:rsidR="00FC4F79" w:rsidRPr="00FC4F79" w:rsidRDefault="00FC4F79" w:rsidP="00FC4F79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FC4F79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</w:p>
    <w:p w14:paraId="5D62723C" w14:textId="48D5CDA8" w:rsidR="00FC4F79" w:rsidRPr="00FC4F79" w:rsidRDefault="00FC4F79" w:rsidP="00FC4F79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62 Rozporządzenia Rady Ministrów z dnia 10 września 2019 r. w sprawie przedsięwzięć mogących znacząco oddziaływać na środowisko /Dz. U. z 2019 r. poz. 1839/ decyzję o środowiskowych uwarunkowaniach zgody na realizację przedsięwzięcia w niniejszej sprawie wydaje się po zasięgnięciu opinii z następujących organów:</w:t>
      </w:r>
    </w:p>
    <w:p w14:paraId="24C5600F" w14:textId="77777777" w:rsidR="00FC4F79" w:rsidRPr="00FC4F79" w:rsidRDefault="00FC4F79" w:rsidP="00FC4F79">
      <w:pPr>
        <w:numPr>
          <w:ilvl w:val="0"/>
          <w:numId w:val="31"/>
        </w:numPr>
        <w:tabs>
          <w:tab w:val="clear" w:pos="1494"/>
        </w:tabs>
        <w:spacing w:line="22" w:lineRule="atLeast"/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4302E761" w14:textId="77777777" w:rsidR="00FC4F79" w:rsidRPr="00FC4F79" w:rsidRDefault="00FC4F79" w:rsidP="00FC4F79">
      <w:pPr>
        <w:numPr>
          <w:ilvl w:val="0"/>
          <w:numId w:val="31"/>
        </w:numPr>
        <w:tabs>
          <w:tab w:val="clear" w:pos="1494"/>
        </w:tabs>
        <w:spacing w:line="22" w:lineRule="atLeast"/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61735C76" w14:textId="77777777" w:rsidR="00FC4F79" w:rsidRPr="00FC4F79" w:rsidRDefault="00FC4F79" w:rsidP="00FC4F79">
      <w:pPr>
        <w:numPr>
          <w:ilvl w:val="0"/>
          <w:numId w:val="31"/>
        </w:numPr>
        <w:tabs>
          <w:tab w:val="clear" w:pos="1494"/>
        </w:tabs>
        <w:spacing w:line="22" w:lineRule="atLeast"/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21AF0E1C" w14:textId="77777777" w:rsidR="00FC4F79" w:rsidRPr="00FC4F79" w:rsidRDefault="00FC4F79" w:rsidP="00FC4F79">
      <w:pPr>
        <w:tabs>
          <w:tab w:val="left" w:pos="1701"/>
        </w:tabs>
        <w:spacing w:line="22" w:lineRule="atLeast"/>
        <w:jc w:val="both"/>
        <w:rPr>
          <w:rFonts w:ascii="Century Gothic" w:hAnsi="Century Gothic"/>
          <w:sz w:val="20"/>
          <w:szCs w:val="20"/>
        </w:rPr>
      </w:pPr>
      <w:r w:rsidRPr="00FC4F79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53BD0995" w14:textId="77777777" w:rsidR="00FC4F79" w:rsidRPr="00FC4F79" w:rsidRDefault="00FC4F79" w:rsidP="00FC4F79">
      <w:pPr>
        <w:pStyle w:val="Tekstpodstawowy"/>
        <w:spacing w:after="0" w:line="22" w:lineRule="atLeast"/>
        <w:jc w:val="both"/>
        <w:rPr>
          <w:rFonts w:ascii="Century Gothic" w:hAnsi="Century Gothic"/>
          <w:sz w:val="20"/>
        </w:rPr>
      </w:pPr>
      <w:r w:rsidRPr="00FC4F79">
        <w:rPr>
          <w:rFonts w:ascii="Century Gothic" w:hAnsi="Century Gothic"/>
          <w:sz w:val="20"/>
        </w:rPr>
        <w:t>Zgodnie z art. 41 § 1 k.p.a. w toku postępowania strony oraz ich przedstawiciele i pełnomocnicy mają obowiązek zawiadomić organ administracji publicznej o każdej zmianie swojego adresu, w tym adresu elektronicznego.</w:t>
      </w:r>
    </w:p>
    <w:p w14:paraId="162588ED" w14:textId="77777777" w:rsidR="00FC4F79" w:rsidRPr="00FC4F79" w:rsidRDefault="00FC4F79" w:rsidP="00FC4F79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0"/>
          <w:szCs w:val="20"/>
        </w:rPr>
      </w:pPr>
      <w:r w:rsidRPr="00FC4F79">
        <w:rPr>
          <w:rFonts w:ascii="Century Gothic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  <w:r w:rsidRPr="00FC4F79">
        <w:rPr>
          <w:rFonts w:ascii="Century Gothic" w:hAnsi="Century Gothic"/>
          <w:b/>
          <w:i/>
          <w:iCs/>
          <w:sz w:val="20"/>
          <w:szCs w:val="20"/>
        </w:rPr>
        <w:tab/>
      </w:r>
    </w:p>
    <w:p w14:paraId="1907F4F4" w14:textId="77777777" w:rsidR="00FC4F79" w:rsidRDefault="00FC4F79" w:rsidP="00FC4F79">
      <w:pPr>
        <w:pStyle w:val="Tekstpodstawowywcity3"/>
        <w:jc w:val="both"/>
        <w:rPr>
          <w:rFonts w:ascii="Century Gothic" w:hAnsi="Century Gothic"/>
          <w:i/>
          <w:sz w:val="18"/>
          <w:szCs w:val="18"/>
          <w:u w:val="single"/>
        </w:rPr>
      </w:pPr>
    </w:p>
    <w:p w14:paraId="2F7A05DB" w14:textId="614CEAE3" w:rsidR="00FC4F79" w:rsidRPr="00FC4F79" w:rsidRDefault="00FC4F79" w:rsidP="00FC4F79">
      <w:pPr>
        <w:pStyle w:val="Tekstpodstawowywcity3"/>
        <w:jc w:val="both"/>
        <w:rPr>
          <w:rFonts w:ascii="Century Gothic" w:hAnsi="Century Gothic"/>
          <w:b/>
          <w:bCs/>
          <w:i/>
          <w:sz w:val="18"/>
          <w:szCs w:val="18"/>
        </w:rPr>
      </w:pPr>
      <w:r w:rsidRPr="00FC4F79">
        <w:rPr>
          <w:rFonts w:ascii="Century Gothic" w:hAnsi="Century Gothic"/>
          <w:b/>
          <w:bCs/>
          <w:i/>
          <w:sz w:val="18"/>
          <w:szCs w:val="18"/>
          <w:u w:val="single"/>
        </w:rPr>
        <w:t>Uwaga</w:t>
      </w:r>
      <w:r w:rsidRPr="00FC4F79">
        <w:rPr>
          <w:rFonts w:ascii="Century Gothic" w:hAnsi="Century Gothic"/>
          <w:b/>
          <w:bCs/>
          <w:i/>
          <w:sz w:val="18"/>
          <w:szCs w:val="18"/>
        </w:rPr>
        <w:t>:</w:t>
      </w:r>
      <w:r w:rsidRPr="00FC4F79">
        <w:rPr>
          <w:rFonts w:ascii="Century Gothic" w:hAnsi="Century Gothic"/>
          <w:i/>
          <w:sz w:val="18"/>
          <w:szCs w:val="18"/>
        </w:rPr>
        <w:t xml:space="preserve"> Ponieważ w powyższej sprawie liczba stron postępowania przekracza 10, zgodnie z art. 74 ust.3 ustawy z dnia 3 października </w:t>
      </w:r>
      <w:r w:rsidRPr="00FC4F79">
        <w:rPr>
          <w:rFonts w:ascii="Century Gothic" w:hAnsi="Century Gothic"/>
          <w:bCs/>
          <w:i/>
          <w:sz w:val="18"/>
          <w:szCs w:val="18"/>
        </w:rPr>
        <w:t xml:space="preserve">2008 roku o udostępnianiu informacji o środowisku i jego ochronie, udziale społeczeństwa w ochronie środowiska oraz o ocenach oddziaływania na środowisko </w:t>
      </w:r>
      <w:r w:rsidRPr="00FC4F79">
        <w:rPr>
          <w:rFonts w:ascii="Century Gothic" w:hAnsi="Century Gothic"/>
          <w:i/>
          <w:sz w:val="18"/>
          <w:szCs w:val="18"/>
        </w:rPr>
        <w:t xml:space="preserve">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Pr="00FC4F79">
        <w:rPr>
          <w:rFonts w:ascii="Century Gothic" w:hAnsi="Century Gothic"/>
          <w:b/>
          <w:bCs/>
          <w:i/>
          <w:sz w:val="18"/>
          <w:szCs w:val="18"/>
        </w:rPr>
        <w:t>13 listopada 2020 roku</w:t>
      </w:r>
    </w:p>
    <w:p w14:paraId="773F7247" w14:textId="77777777" w:rsidR="00FC4F79" w:rsidRPr="00FC4F79" w:rsidRDefault="00FC4F79" w:rsidP="00FC4F79">
      <w:pPr>
        <w:rPr>
          <w:rFonts w:ascii="Century Gothic" w:hAnsi="Century Gothic"/>
          <w:sz w:val="18"/>
          <w:szCs w:val="18"/>
          <w:u w:val="single"/>
        </w:rPr>
      </w:pPr>
    </w:p>
    <w:p w14:paraId="5810182F" w14:textId="77777777" w:rsidR="00FC4F79" w:rsidRPr="00FC4F79" w:rsidRDefault="00FC4F79" w:rsidP="00FC4F79">
      <w:pPr>
        <w:rPr>
          <w:rFonts w:ascii="Century Gothic" w:hAnsi="Century Gothic"/>
          <w:sz w:val="18"/>
          <w:szCs w:val="18"/>
          <w:u w:val="single"/>
        </w:rPr>
      </w:pPr>
    </w:p>
    <w:p w14:paraId="7C7CAFCB" w14:textId="77777777" w:rsidR="00FC4F79" w:rsidRPr="00FC4F79" w:rsidRDefault="00FC4F79" w:rsidP="00FC4F79">
      <w:pPr>
        <w:rPr>
          <w:rFonts w:ascii="Century Gothic" w:hAnsi="Century Gothic"/>
          <w:b/>
          <w:bCs/>
          <w:sz w:val="18"/>
          <w:szCs w:val="18"/>
          <w:u w:val="single"/>
        </w:rPr>
      </w:pPr>
      <w:r w:rsidRPr="00FC4F79">
        <w:rPr>
          <w:rFonts w:ascii="Century Gothic" w:hAnsi="Century Gothic"/>
          <w:b/>
          <w:bCs/>
          <w:sz w:val="18"/>
          <w:szCs w:val="18"/>
          <w:u w:val="single"/>
        </w:rPr>
        <w:t>Otrzymują:</w:t>
      </w:r>
    </w:p>
    <w:p w14:paraId="5670EE17" w14:textId="77777777" w:rsidR="00FC4F79" w:rsidRPr="00FC4F79" w:rsidRDefault="00FC4F79" w:rsidP="00FC4F7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8"/>
          <w:szCs w:val="18"/>
        </w:rPr>
      </w:pPr>
      <w:r w:rsidRPr="00FC4F79"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456ABF33" w14:textId="77777777" w:rsidR="00FC4F79" w:rsidRPr="00FC4F79" w:rsidRDefault="00FC4F79" w:rsidP="00FC4F7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8"/>
          <w:szCs w:val="18"/>
        </w:rPr>
      </w:pPr>
      <w:r w:rsidRPr="00FC4F79">
        <w:rPr>
          <w:rFonts w:ascii="Century Gothic" w:hAnsi="Century Gothic"/>
          <w:sz w:val="18"/>
          <w:szCs w:val="18"/>
        </w:rPr>
        <w:t>a/a (sprawę prowadzi Rafał Skweres/Magdalena Buchwald – tel. 61 424 57 66)</w:t>
      </w:r>
    </w:p>
    <w:p w14:paraId="7C438E76" w14:textId="77777777" w:rsidR="00FC4F79" w:rsidRPr="00FC4F79" w:rsidRDefault="00FC4F79" w:rsidP="00FC4F79">
      <w:pPr>
        <w:rPr>
          <w:rFonts w:ascii="Century Gothic" w:hAnsi="Century Gothic"/>
          <w:sz w:val="20"/>
          <w:szCs w:val="20"/>
          <w:u w:val="single"/>
        </w:rPr>
      </w:pPr>
    </w:p>
    <w:sectPr w:rsidR="00FC4F79" w:rsidRPr="00FC4F79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E9FF9" w14:textId="77777777" w:rsidR="00367646" w:rsidRDefault="00367646" w:rsidP="00A3277F">
      <w:r>
        <w:separator/>
      </w:r>
    </w:p>
  </w:endnote>
  <w:endnote w:type="continuationSeparator" w:id="0">
    <w:p w14:paraId="60D7143B" w14:textId="77777777" w:rsidR="00367646" w:rsidRDefault="0036764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353A27" w:rsidRDefault="00367646" w:rsidP="00353A27"/>
  <w:p w14:paraId="66939066" w14:textId="7899D965" w:rsidR="00367646" w:rsidRDefault="00367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91AF0" w14:textId="77777777" w:rsidR="00367646" w:rsidRDefault="00367646" w:rsidP="00A3277F">
      <w:r>
        <w:separator/>
      </w:r>
    </w:p>
  </w:footnote>
  <w:footnote w:type="continuationSeparator" w:id="0">
    <w:p w14:paraId="38EB4E29" w14:textId="77777777" w:rsidR="00367646" w:rsidRDefault="0036764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230C"/>
    <w:multiLevelType w:val="hybridMultilevel"/>
    <w:tmpl w:val="5D248E16"/>
    <w:lvl w:ilvl="0" w:tplc="19F400EA">
      <w:start w:val="1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F95E97"/>
    <w:multiLevelType w:val="hybridMultilevel"/>
    <w:tmpl w:val="293E8858"/>
    <w:lvl w:ilvl="0" w:tplc="0415000F">
      <w:start w:val="1"/>
      <w:numFmt w:val="decimal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5" w15:restartNumberingAfterBreak="0">
    <w:nsid w:val="18DF4E2A"/>
    <w:multiLevelType w:val="hybridMultilevel"/>
    <w:tmpl w:val="8D406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61AFF"/>
    <w:multiLevelType w:val="hybridMultilevel"/>
    <w:tmpl w:val="C9F2CBE6"/>
    <w:lvl w:ilvl="0" w:tplc="7A885222">
      <w:start w:val="5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BE77B3"/>
    <w:multiLevelType w:val="hybridMultilevel"/>
    <w:tmpl w:val="DE74B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B607E"/>
    <w:multiLevelType w:val="hybridMultilevel"/>
    <w:tmpl w:val="6F30DF2E"/>
    <w:lvl w:ilvl="0" w:tplc="0A56EEEA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E9E780D"/>
    <w:multiLevelType w:val="hybridMultilevel"/>
    <w:tmpl w:val="C1243442"/>
    <w:lvl w:ilvl="0" w:tplc="04150019">
      <w:start w:val="1"/>
      <w:numFmt w:val="lowerLetter"/>
      <w:lvlText w:val="%1.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4" w15:restartNumberingAfterBreak="0">
    <w:nsid w:val="4D0923B8"/>
    <w:multiLevelType w:val="hybridMultilevel"/>
    <w:tmpl w:val="605C1F62"/>
    <w:lvl w:ilvl="0" w:tplc="340C1C6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58123C"/>
    <w:multiLevelType w:val="hybridMultilevel"/>
    <w:tmpl w:val="F068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DDF7463"/>
    <w:multiLevelType w:val="hybridMultilevel"/>
    <w:tmpl w:val="9DB0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04D0F"/>
    <w:multiLevelType w:val="hybridMultilevel"/>
    <w:tmpl w:val="1E54E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9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6"/>
  </w:num>
  <w:num w:numId="4">
    <w:abstractNumId w:val="30"/>
  </w:num>
  <w:num w:numId="5">
    <w:abstractNumId w:val="24"/>
  </w:num>
  <w:num w:numId="6">
    <w:abstractNumId w:val="20"/>
  </w:num>
  <w:num w:numId="7">
    <w:abstractNumId w:val="27"/>
  </w:num>
  <w:num w:numId="8">
    <w:abstractNumId w:val="2"/>
  </w:num>
  <w:num w:numId="9">
    <w:abstractNumId w:val="28"/>
  </w:num>
  <w:num w:numId="10">
    <w:abstractNumId w:val="17"/>
  </w:num>
  <w:num w:numId="11">
    <w:abstractNumId w:val="25"/>
  </w:num>
  <w:num w:numId="12">
    <w:abstractNumId w:val="0"/>
  </w:num>
  <w:num w:numId="13">
    <w:abstractNumId w:val="19"/>
  </w:num>
  <w:num w:numId="14">
    <w:abstractNumId w:val="16"/>
  </w:num>
  <w:num w:numId="15">
    <w:abstractNumId w:val="29"/>
  </w:num>
  <w:num w:numId="16">
    <w:abstractNumId w:val="6"/>
  </w:num>
  <w:num w:numId="17">
    <w:abstractNumId w:val="9"/>
  </w:num>
  <w:num w:numId="18">
    <w:abstractNumId w:val="23"/>
  </w:num>
  <w:num w:numId="19">
    <w:abstractNumId w:val="21"/>
  </w:num>
  <w:num w:numId="20">
    <w:abstractNumId w:val="8"/>
  </w:num>
  <w:num w:numId="21">
    <w:abstractNumId w:val="11"/>
  </w:num>
  <w:num w:numId="22">
    <w:abstractNumId w:val="5"/>
  </w:num>
  <w:num w:numId="23">
    <w:abstractNumId w:val="14"/>
  </w:num>
  <w:num w:numId="24">
    <w:abstractNumId w:val="22"/>
  </w:num>
  <w:num w:numId="25">
    <w:abstractNumId w:val="15"/>
  </w:num>
  <w:num w:numId="26">
    <w:abstractNumId w:val="12"/>
  </w:num>
  <w:num w:numId="27">
    <w:abstractNumId w:val="18"/>
  </w:num>
  <w:num w:numId="28">
    <w:abstractNumId w:val="4"/>
  </w:num>
  <w:num w:numId="29">
    <w:abstractNumId w:val="13"/>
  </w:num>
  <w:num w:numId="30">
    <w:abstractNumId w:val="7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518F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646"/>
    <w:rsid w:val="00371BAB"/>
    <w:rsid w:val="00372248"/>
    <w:rsid w:val="00372AD4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1B2E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2A78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1137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06800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246A"/>
    <w:rsid w:val="00815E98"/>
    <w:rsid w:val="008200E8"/>
    <w:rsid w:val="00825382"/>
    <w:rsid w:val="00825A5C"/>
    <w:rsid w:val="00825B5A"/>
    <w:rsid w:val="008320FB"/>
    <w:rsid w:val="00833AA9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A4447"/>
    <w:rsid w:val="008B2039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549B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6ABD"/>
    <w:rsid w:val="00D14297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51048"/>
    <w:rsid w:val="00E5113A"/>
    <w:rsid w:val="00E54DD3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77560"/>
    <w:rsid w:val="00F874C9"/>
    <w:rsid w:val="00F904ED"/>
    <w:rsid w:val="00F92D61"/>
    <w:rsid w:val="00F96F53"/>
    <w:rsid w:val="00F97CAF"/>
    <w:rsid w:val="00FB6A27"/>
    <w:rsid w:val="00FC3974"/>
    <w:rsid w:val="00FC4F7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2</cp:revision>
  <cp:lastPrinted>2020-11-12T12:40:00Z</cp:lastPrinted>
  <dcterms:created xsi:type="dcterms:W3CDTF">2020-11-13T09:37:00Z</dcterms:created>
  <dcterms:modified xsi:type="dcterms:W3CDTF">2020-11-13T09:37:00Z</dcterms:modified>
</cp:coreProperties>
</file>