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559ECAEB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619F0">
        <w:rPr>
          <w:rFonts w:ascii="Times New Roman" w:hAnsi="Times New Roman" w:cs="Times New Roman"/>
          <w:sz w:val="24"/>
          <w:szCs w:val="24"/>
        </w:rPr>
        <w:t xml:space="preserve"> 13.03.2023 r. </w:t>
      </w:r>
    </w:p>
    <w:p w14:paraId="5DAE8939" w14:textId="6B7E9BF7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5E3605">
        <w:rPr>
          <w:rFonts w:ascii="Times New Roman" w:hAnsi="Times New Roman" w:cs="Times New Roman"/>
          <w:sz w:val="24"/>
          <w:szCs w:val="24"/>
        </w:rPr>
        <w:t>5</w:t>
      </w:r>
      <w:r w:rsidR="00214273">
        <w:rPr>
          <w:rFonts w:ascii="Times New Roman" w:hAnsi="Times New Roman" w:cs="Times New Roman"/>
          <w:sz w:val="24"/>
          <w:szCs w:val="24"/>
        </w:rPr>
        <w:t>8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214273" w:rsidRDefault="005E3605" w:rsidP="005E3605">
      <w:pPr>
        <w:spacing w:after="0" w:line="254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273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214273" w:rsidRDefault="005E3605" w:rsidP="005E3605">
      <w:pPr>
        <w:spacing w:after="0" w:line="254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273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214273" w:rsidRDefault="005E3605" w:rsidP="005E3605">
      <w:pPr>
        <w:spacing w:after="0" w:line="24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273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214273" w:rsidRDefault="007E4608" w:rsidP="00963AE6">
      <w:pPr>
        <w:autoSpaceDE w:val="0"/>
        <w:autoSpaceDN w:val="0"/>
        <w:adjustRightInd w:val="0"/>
        <w:spacing w:line="276" w:lineRule="auto"/>
        <w:rPr>
          <w:b/>
          <w:bCs/>
          <w:color w:val="FF0000"/>
          <w:sz w:val="24"/>
          <w:szCs w:val="24"/>
        </w:rPr>
      </w:pPr>
    </w:p>
    <w:p w14:paraId="034D5FFB" w14:textId="15316950" w:rsidR="00963AE6" w:rsidRPr="00826A5C" w:rsidRDefault="007E4608" w:rsidP="00826A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27D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0C2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7D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0C2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7D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0C227D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="00C96F54" w:rsidRPr="000C227D">
        <w:rPr>
          <w:rFonts w:ascii="Times New Roman" w:hAnsi="Times New Roman" w:cs="Times New Roman"/>
          <w:sz w:val="24"/>
          <w:szCs w:val="24"/>
        </w:rPr>
        <w:t>(t. j.  Dz. U. 2023 r. poz. 338)</w:t>
      </w:r>
      <w:r w:rsidRPr="000C227D">
        <w:rPr>
          <w:rFonts w:ascii="Times New Roman" w:hAnsi="Times New Roman" w:cs="Times New Roman"/>
          <w:sz w:val="24"/>
          <w:szCs w:val="24"/>
        </w:rPr>
        <w:t xml:space="preserve">, </w:t>
      </w:r>
      <w:r w:rsidRPr="000C227D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0C2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7D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0C227D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5E3605" w:rsidRPr="000C227D">
        <w:rPr>
          <w:rFonts w:ascii="Times New Roman" w:hAnsi="Times New Roman" w:cs="Times New Roman"/>
          <w:i/>
          <w:sz w:val="24"/>
          <w:szCs w:val="24"/>
        </w:rPr>
        <w:br/>
      </w:r>
      <w:r w:rsidRPr="000C227D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0C227D">
        <w:rPr>
          <w:rFonts w:ascii="Times New Roman" w:hAnsi="Times New Roman" w:cs="Times New Roman"/>
          <w:sz w:val="24"/>
          <w:szCs w:val="24"/>
        </w:rPr>
        <w:t xml:space="preserve"> (t. j. Dz. U. z 2020 r. poz. 2028</w:t>
      </w:r>
      <w:r w:rsidR="00480925" w:rsidRPr="000C227D">
        <w:rPr>
          <w:rFonts w:ascii="Times New Roman" w:hAnsi="Times New Roman" w:cs="Times New Roman"/>
          <w:sz w:val="24"/>
          <w:szCs w:val="24"/>
        </w:rPr>
        <w:t xml:space="preserve"> ze zm.</w:t>
      </w:r>
      <w:r w:rsidRPr="000C227D">
        <w:rPr>
          <w:rFonts w:ascii="Times New Roman" w:hAnsi="Times New Roman" w:cs="Times New Roman"/>
          <w:sz w:val="24"/>
          <w:szCs w:val="24"/>
        </w:rPr>
        <w:t xml:space="preserve">), </w:t>
      </w:r>
      <w:r w:rsidRPr="000C227D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0C227D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0C227D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C227D">
        <w:rPr>
          <w:rFonts w:ascii="Times New Roman" w:hAnsi="Times New Roman" w:cs="Times New Roman"/>
          <w:sz w:val="24"/>
          <w:szCs w:val="24"/>
        </w:rPr>
        <w:t xml:space="preserve"> </w:t>
      </w:r>
      <w:r w:rsidRPr="000C227D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C227D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0C227D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0C227D">
        <w:rPr>
          <w:rFonts w:ascii="Times New Roman" w:hAnsi="Times New Roman" w:cs="Times New Roman"/>
          <w:sz w:val="24"/>
          <w:szCs w:val="24"/>
        </w:rPr>
        <w:t>, w oparciu o sprawozdani</w:t>
      </w:r>
      <w:r w:rsidR="00826A5C">
        <w:rPr>
          <w:rFonts w:ascii="Times New Roman" w:hAnsi="Times New Roman" w:cs="Times New Roman"/>
          <w:sz w:val="24"/>
          <w:szCs w:val="24"/>
        </w:rPr>
        <w:t>e</w:t>
      </w:r>
      <w:r w:rsidRPr="000C227D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214273" w:rsidRPr="000C227D">
        <w:rPr>
          <w:rFonts w:ascii="Times New Roman" w:hAnsi="Times New Roman"/>
          <w:b/>
          <w:sz w:val="24"/>
          <w:szCs w:val="24"/>
        </w:rPr>
        <w:t>wodociągu wiejskiego Łabiszynek</w:t>
      </w:r>
      <w:r w:rsidR="0082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A5C">
        <w:rPr>
          <w:rFonts w:ascii="Times New Roman" w:eastAsia="Calibri" w:hAnsi="Times New Roman" w:cs="Times New Roman"/>
          <w:sz w:val="24"/>
          <w:szCs w:val="24"/>
        </w:rPr>
        <w:t>w</w:t>
      </w:r>
      <w:r w:rsidR="00963AE6" w:rsidRPr="000C227D">
        <w:rPr>
          <w:rFonts w:ascii="Times New Roman" w:eastAsia="Calibri" w:hAnsi="Times New Roman" w:cs="Times New Roman"/>
          <w:sz w:val="24"/>
          <w:szCs w:val="24"/>
        </w:rPr>
        <w:t xml:space="preserve"> ramach kontroli wewnętrznej sprawozdanie z badań nr:</w:t>
      </w:r>
      <w:bookmarkStart w:id="0" w:name="_Hlk120168729"/>
    </w:p>
    <w:p w14:paraId="4A67D4B5" w14:textId="098C543F" w:rsidR="00963AE6" w:rsidRPr="000C227D" w:rsidRDefault="00963AE6" w:rsidP="000C22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27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_Hlk120096827"/>
      <w:r w:rsidRPr="000C227D">
        <w:rPr>
          <w:rFonts w:ascii="Times New Roman" w:eastAsia="Calibri" w:hAnsi="Times New Roman" w:cs="Times New Roman"/>
          <w:sz w:val="24"/>
          <w:szCs w:val="24"/>
        </w:rPr>
        <w:t>SB/</w:t>
      </w:r>
      <w:r w:rsidR="00214273" w:rsidRPr="000C227D">
        <w:rPr>
          <w:rFonts w:ascii="Times New Roman" w:eastAsia="Calibri" w:hAnsi="Times New Roman" w:cs="Times New Roman"/>
          <w:sz w:val="24"/>
          <w:szCs w:val="24"/>
        </w:rPr>
        <w:t>20496</w:t>
      </w:r>
      <w:r w:rsidRPr="000C227D">
        <w:rPr>
          <w:rFonts w:ascii="Times New Roman" w:eastAsia="Calibri" w:hAnsi="Times New Roman" w:cs="Times New Roman"/>
          <w:sz w:val="24"/>
          <w:szCs w:val="24"/>
        </w:rPr>
        <w:t>/02/2023 z dnia 27.02.2023 r,. wody pobranej w dniu 21.02.2023 r. w punkcie poboru</w:t>
      </w:r>
      <w:bookmarkEnd w:id="1"/>
      <w:r w:rsidRPr="000C227D">
        <w:rPr>
          <w:rFonts w:ascii="Times New Roman" w:eastAsia="Calibri" w:hAnsi="Times New Roman" w:cs="Times New Roman"/>
          <w:sz w:val="24"/>
          <w:szCs w:val="24"/>
        </w:rPr>
        <w:t>: sieć</w:t>
      </w:r>
      <w:r w:rsidR="000C227D" w:rsidRPr="000C227D">
        <w:rPr>
          <w:rFonts w:ascii="Times New Roman" w:eastAsia="Calibri" w:hAnsi="Times New Roman" w:cs="Times New Roman"/>
          <w:sz w:val="24"/>
          <w:szCs w:val="24"/>
        </w:rPr>
        <w:t xml:space="preserve">, BT </w:t>
      </w:r>
      <w:proofErr w:type="spellStart"/>
      <w:r w:rsidR="000C227D" w:rsidRPr="000C227D">
        <w:rPr>
          <w:rFonts w:ascii="Times New Roman" w:eastAsia="Calibri" w:hAnsi="Times New Roman" w:cs="Times New Roman"/>
          <w:sz w:val="24"/>
          <w:szCs w:val="24"/>
        </w:rPr>
        <w:t>Bernaciak</w:t>
      </w:r>
      <w:proofErr w:type="spellEnd"/>
    </w:p>
    <w:p w14:paraId="797A4109" w14:textId="5A815FD2" w:rsidR="00963AE6" w:rsidRPr="000C227D" w:rsidRDefault="00963AE6" w:rsidP="000C22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2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 przez Laboratorium SGS Polska Pracownia Środowiskowa, 43-200 Pszczyna,</w:t>
      </w:r>
      <w:r w:rsidRPr="000C2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Cieszyńska 52A</w:t>
      </w:r>
      <w:bookmarkEnd w:id="0"/>
      <w:r w:rsidRPr="000C22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F91557" w14:textId="0C258799" w:rsidR="007E4608" w:rsidRPr="00214273" w:rsidRDefault="007E4608" w:rsidP="000C22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73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214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273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214273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214273">
        <w:rPr>
          <w:rFonts w:ascii="Times New Roman" w:hAnsi="Times New Roman"/>
          <w:sz w:val="24"/>
          <w:szCs w:val="24"/>
        </w:rPr>
        <w:t xml:space="preserve">Spółdzielnię Łabiszynek </w:t>
      </w:r>
      <w:r w:rsidRPr="00214273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214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273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214273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214273">
        <w:rPr>
          <w:rFonts w:ascii="Times New Roman" w:hAnsi="Times New Roman" w:cs="Times New Roman"/>
          <w:sz w:val="24"/>
          <w:szCs w:val="24"/>
        </w:rPr>
        <w:t xml:space="preserve"> </w:t>
      </w:r>
      <w:r w:rsidRPr="00214273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214273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214273">
        <w:rPr>
          <w:rFonts w:ascii="Times New Roman" w:hAnsi="Times New Roman" w:cs="Times New Roman"/>
          <w:sz w:val="24"/>
          <w:szCs w:val="24"/>
        </w:rPr>
        <w:t xml:space="preserve"> </w:t>
      </w:r>
      <w:r w:rsidRPr="00214273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214273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214273" w:rsidRDefault="007E4608" w:rsidP="000C22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4273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214273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Pr="00214273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17271F" w14:textId="77777777" w:rsidR="00963AE6" w:rsidRPr="00214273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636C4E" w14:textId="7BECA40A" w:rsidR="00963AE6" w:rsidRPr="00214273" w:rsidRDefault="005619F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4F10A" wp14:editId="405E0F4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007D0" w14:textId="77777777" w:rsidR="005619F0" w:rsidRDefault="005619F0" w:rsidP="00561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9D8A815" w14:textId="77777777" w:rsidR="005619F0" w:rsidRDefault="005619F0" w:rsidP="00561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7B4E83A" w14:textId="77777777" w:rsidR="005619F0" w:rsidRDefault="005619F0" w:rsidP="00561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23DAE31" w14:textId="77777777" w:rsidR="005619F0" w:rsidRDefault="005619F0" w:rsidP="005619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35085AF" w14:textId="77777777" w:rsidR="005619F0" w:rsidRDefault="005619F0" w:rsidP="00561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73257C63" w14:textId="77777777" w:rsidR="005619F0" w:rsidRDefault="005619F0" w:rsidP="005619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4F10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.8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" strokecolor="white" strokeweight="0">
                <v:textbox>
                  <w:txbxContent>
                    <w:p w14:paraId="5A2007D0" w14:textId="77777777" w:rsidR="005619F0" w:rsidRDefault="005619F0" w:rsidP="00561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9D8A815" w14:textId="77777777" w:rsidR="005619F0" w:rsidRDefault="005619F0" w:rsidP="00561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7B4E83A" w14:textId="77777777" w:rsidR="005619F0" w:rsidRDefault="005619F0" w:rsidP="00561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23DAE31" w14:textId="77777777" w:rsidR="005619F0" w:rsidRDefault="005619F0" w:rsidP="005619F0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35085AF" w14:textId="77777777" w:rsidR="005619F0" w:rsidRDefault="005619F0" w:rsidP="00561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3257C63" w14:textId="77777777" w:rsidR="005619F0" w:rsidRDefault="005619F0" w:rsidP="005619F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495D0" w14:textId="722BBFA7" w:rsidR="00963AE6" w:rsidRDefault="00963AE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33D55B" w14:textId="6AC3B859" w:rsidR="000C227D" w:rsidRPr="00214273" w:rsidRDefault="000C227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4CAD27" w14:textId="134C9494" w:rsidR="00214273" w:rsidRPr="00214273" w:rsidRDefault="00214273" w:rsidP="0021427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14273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  <w:r w:rsidR="005619F0" w:rsidRPr="005619F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D9B743B" w14:textId="77777777" w:rsidR="00214273" w:rsidRPr="00214273" w:rsidRDefault="00214273" w:rsidP="00214273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427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3FC6C4B7" w14:textId="77777777" w:rsidR="00214273" w:rsidRPr="00214273" w:rsidRDefault="00214273" w:rsidP="00214273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4273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7756CAF" w14:textId="77777777" w:rsidR="00214273" w:rsidRPr="00214273" w:rsidRDefault="00214273" w:rsidP="00214273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4273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214273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7ED744FF" w14:textId="42BFB6E1" w:rsidR="00214273" w:rsidRPr="00214273" w:rsidRDefault="00214273" w:rsidP="0021427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214273">
        <w:rPr>
          <w:rFonts w:ascii="Times New Roman" w:eastAsia="Calibri" w:hAnsi="Times New Roman" w:cs="Times New Roman"/>
          <w:sz w:val="20"/>
          <w:szCs w:val="20"/>
        </w:rPr>
        <w:t>a</w:t>
      </w:r>
      <w:r w:rsidRPr="00214273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1C9FFEA7" w:rsidR="00F420B5" w:rsidRPr="000C227D" w:rsidRDefault="00214273" w:rsidP="000C227D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214273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F420B5" w:rsidRPr="000C227D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1351" w14:textId="77777777" w:rsidR="002470AF" w:rsidRDefault="002470AF" w:rsidP="00186770">
      <w:pPr>
        <w:spacing w:after="0" w:line="240" w:lineRule="auto"/>
      </w:pPr>
      <w:r>
        <w:separator/>
      </w:r>
    </w:p>
  </w:endnote>
  <w:endnote w:type="continuationSeparator" w:id="0">
    <w:p w14:paraId="7D04A6C8" w14:textId="77777777" w:rsidR="002470AF" w:rsidRDefault="002470A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B56F" w14:textId="77777777" w:rsidR="002470AF" w:rsidRDefault="002470AF" w:rsidP="00186770">
      <w:pPr>
        <w:spacing w:after="0" w:line="240" w:lineRule="auto"/>
      </w:pPr>
      <w:r>
        <w:separator/>
      </w:r>
    </w:p>
  </w:footnote>
  <w:footnote w:type="continuationSeparator" w:id="0">
    <w:p w14:paraId="3D32B7F7" w14:textId="77777777" w:rsidR="002470AF" w:rsidRDefault="002470A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C0B75"/>
    <w:rsid w:val="000C227D"/>
    <w:rsid w:val="000E2355"/>
    <w:rsid w:val="000E7034"/>
    <w:rsid w:val="0010734A"/>
    <w:rsid w:val="001105FB"/>
    <w:rsid w:val="00145D32"/>
    <w:rsid w:val="00186770"/>
    <w:rsid w:val="001A6207"/>
    <w:rsid w:val="001F3D19"/>
    <w:rsid w:val="00207865"/>
    <w:rsid w:val="00213DA2"/>
    <w:rsid w:val="00214273"/>
    <w:rsid w:val="002362FB"/>
    <w:rsid w:val="002470AF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80925"/>
    <w:rsid w:val="004B6DBB"/>
    <w:rsid w:val="00501821"/>
    <w:rsid w:val="005111ED"/>
    <w:rsid w:val="00516095"/>
    <w:rsid w:val="00520518"/>
    <w:rsid w:val="005619F0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26A5C"/>
    <w:rsid w:val="00836896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D66E8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638A5"/>
    <w:rsid w:val="00E8335A"/>
    <w:rsid w:val="00EE1826"/>
    <w:rsid w:val="00EF3053"/>
    <w:rsid w:val="00F057E7"/>
    <w:rsid w:val="00F150B9"/>
    <w:rsid w:val="00F20285"/>
    <w:rsid w:val="00F26B6F"/>
    <w:rsid w:val="00F420B5"/>
    <w:rsid w:val="00F44036"/>
    <w:rsid w:val="00F67948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21</cp:revision>
  <cp:lastPrinted>2022-05-19T09:26:00Z</cp:lastPrinted>
  <dcterms:created xsi:type="dcterms:W3CDTF">2022-11-18T06:47:00Z</dcterms:created>
  <dcterms:modified xsi:type="dcterms:W3CDTF">2023-03-13T10:26:00Z</dcterms:modified>
</cp:coreProperties>
</file>