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B859" w14:textId="3D5EECA8" w:rsidR="00173CA0" w:rsidRDefault="00173CA0" w:rsidP="00173CA0">
      <w:pPr>
        <w:spacing w:line="360" w:lineRule="auto"/>
        <w:ind w:firstLine="708"/>
        <w:jc w:val="both"/>
      </w:pPr>
      <w:r w:rsidRPr="00173CA0">
        <w:rPr>
          <w:color w:val="auto"/>
        </w:rPr>
        <w:t xml:space="preserve">Konsultacje społeczne projektu Strategii Rozwoju Gminy </w:t>
      </w:r>
      <w:r w:rsidR="002724CA">
        <w:rPr>
          <w:color w:val="auto"/>
        </w:rPr>
        <w:t>Gniezno</w:t>
      </w:r>
      <w:r w:rsidRPr="00173CA0">
        <w:rPr>
          <w:color w:val="auto"/>
        </w:rPr>
        <w:t xml:space="preserve"> na lata 202</w:t>
      </w:r>
      <w:r w:rsidR="002724CA">
        <w:rPr>
          <w:color w:val="auto"/>
        </w:rPr>
        <w:t>2</w:t>
      </w:r>
      <w:r w:rsidRPr="00173CA0">
        <w:rPr>
          <w:color w:val="auto"/>
        </w:rPr>
        <w:t>-2030 odbyły się na podstawie art. 6 ust. 3 ustawy o zasadach prowadzenia polityki rozwoju z dnia 6 grudnia 2006 r. (Dz. U. z 2021 r. poz. 1057, z 2022 r. poz. 1079),</w:t>
      </w:r>
      <w:r>
        <w:rPr>
          <w:color w:val="auto"/>
        </w:rPr>
        <w:t xml:space="preserve"> zgodnie z uchwałą nr </w:t>
      </w:r>
      <w:r w:rsidR="00612F3C">
        <w:rPr>
          <w:color w:val="auto"/>
        </w:rPr>
        <w:t>XLI/306/2021</w:t>
      </w:r>
      <w:r>
        <w:rPr>
          <w:color w:val="auto"/>
        </w:rPr>
        <w:t xml:space="preserve"> Rady Gminy </w:t>
      </w:r>
      <w:r w:rsidR="00612F3C">
        <w:rPr>
          <w:color w:val="auto"/>
        </w:rPr>
        <w:t>Gniezno</w:t>
      </w:r>
      <w:r>
        <w:rPr>
          <w:color w:val="auto"/>
        </w:rPr>
        <w:t xml:space="preserve"> z dnia </w:t>
      </w:r>
      <w:r w:rsidR="00612F3C">
        <w:rPr>
          <w:color w:val="auto"/>
        </w:rPr>
        <w:t>30</w:t>
      </w:r>
      <w:r>
        <w:rPr>
          <w:color w:val="auto"/>
        </w:rPr>
        <w:t xml:space="preserve"> </w:t>
      </w:r>
      <w:r w:rsidR="00612F3C">
        <w:rPr>
          <w:color w:val="auto"/>
        </w:rPr>
        <w:t>września</w:t>
      </w:r>
      <w:r>
        <w:rPr>
          <w:color w:val="auto"/>
        </w:rPr>
        <w:t xml:space="preserve"> 2021 r. w sprawie przystąpienia do </w:t>
      </w:r>
      <w:r w:rsidR="003E425F">
        <w:rPr>
          <w:color w:val="auto"/>
        </w:rPr>
        <w:t>sporządzania</w:t>
      </w:r>
      <w:r>
        <w:rPr>
          <w:color w:val="auto"/>
        </w:rPr>
        <w:t xml:space="preserve"> Strategii Rozwoju Gminy </w:t>
      </w:r>
      <w:r w:rsidR="003E425F">
        <w:rPr>
          <w:color w:val="auto"/>
        </w:rPr>
        <w:t>Gniezno</w:t>
      </w:r>
      <w:r>
        <w:rPr>
          <w:color w:val="auto"/>
        </w:rPr>
        <w:t xml:space="preserve"> na lata 202</w:t>
      </w:r>
      <w:r w:rsidR="003E425F">
        <w:rPr>
          <w:color w:val="auto"/>
        </w:rPr>
        <w:t>2</w:t>
      </w:r>
      <w:r>
        <w:rPr>
          <w:color w:val="auto"/>
        </w:rPr>
        <w:t xml:space="preserve">-2030 oraz określenia szczegółowego trybu i harmonogramu opracowania projektu </w:t>
      </w:r>
      <w:r w:rsidR="003E425F">
        <w:rPr>
          <w:color w:val="auto"/>
        </w:rPr>
        <w:t>S</w:t>
      </w:r>
      <w:r>
        <w:rPr>
          <w:color w:val="auto"/>
        </w:rPr>
        <w:t xml:space="preserve">trategii, w tym trybu konsultacji, </w:t>
      </w:r>
      <w:r w:rsidRPr="00173CA0">
        <w:t>a także art. 39-43 ustawy o udostępnieniu informacji o środowisku i jego ochronie, udziale społeczeństwa w ochronie środowiska oraz o ocenach oddziaływania na środowisko.</w:t>
      </w:r>
    </w:p>
    <w:p w14:paraId="40D9788D" w14:textId="08BB4511" w:rsidR="00C353C0" w:rsidRDefault="00C353C0" w:rsidP="00173CA0">
      <w:pPr>
        <w:spacing w:line="360" w:lineRule="auto"/>
        <w:ind w:firstLine="708"/>
        <w:jc w:val="both"/>
      </w:pPr>
      <w:r>
        <w:t>Przedmiotowy dokument został poddany konsultacjom z:</w:t>
      </w:r>
    </w:p>
    <w:p w14:paraId="13556329" w14:textId="3D9C96EF" w:rsidR="00C353C0" w:rsidRDefault="00C353C0" w:rsidP="00C353C0">
      <w:pPr>
        <w:pStyle w:val="Akapitzlist"/>
        <w:numPr>
          <w:ilvl w:val="0"/>
          <w:numId w:val="1"/>
        </w:numPr>
        <w:spacing w:line="360" w:lineRule="auto"/>
        <w:jc w:val="both"/>
      </w:pPr>
      <w:r>
        <w:t xml:space="preserve">mieszkańcami Gminy </w:t>
      </w:r>
      <w:r w:rsidR="003E425F">
        <w:t>Gniezno</w:t>
      </w:r>
      <w:r>
        <w:t>,</w:t>
      </w:r>
    </w:p>
    <w:p w14:paraId="1746E556" w14:textId="363AF3D7" w:rsidR="008D3727" w:rsidRDefault="008D3727" w:rsidP="00C353C0">
      <w:pPr>
        <w:pStyle w:val="Akapitzlist"/>
        <w:numPr>
          <w:ilvl w:val="0"/>
          <w:numId w:val="1"/>
        </w:numPr>
        <w:spacing w:line="360" w:lineRule="auto"/>
        <w:jc w:val="both"/>
      </w:pPr>
      <w:r>
        <w:t>lokalnymi partnerami społecznymi i gospodarczymi,</w:t>
      </w:r>
    </w:p>
    <w:p w14:paraId="54510DBB" w14:textId="2DF475F3" w:rsidR="00C353C0" w:rsidRDefault="00C353C0" w:rsidP="00C353C0">
      <w:pPr>
        <w:pStyle w:val="Akapitzlist"/>
        <w:numPr>
          <w:ilvl w:val="0"/>
          <w:numId w:val="1"/>
        </w:numPr>
        <w:spacing w:line="360" w:lineRule="auto"/>
        <w:jc w:val="both"/>
      </w:pPr>
      <w:r>
        <w:t>sąsiednimi gminami</w:t>
      </w:r>
      <w:r w:rsidR="003E425F">
        <w:t xml:space="preserve"> Gminy Gniezno</w:t>
      </w:r>
      <w:r>
        <w:t>,</w:t>
      </w:r>
    </w:p>
    <w:p w14:paraId="76690339" w14:textId="655115B0" w:rsidR="001B00C4" w:rsidRDefault="003E425F" w:rsidP="00CF6B25">
      <w:pPr>
        <w:pStyle w:val="Akapitzlist"/>
        <w:numPr>
          <w:ilvl w:val="0"/>
          <w:numId w:val="1"/>
        </w:numPr>
        <w:spacing w:line="360" w:lineRule="auto"/>
        <w:jc w:val="both"/>
      </w:pPr>
      <w:r>
        <w:t>Dyrektorem Regionalnego Zarządu Gospodarki Wodnej w Poznaniu oraz Dyrektorem Regionalnego Zarządu Gospodarki Wodnej w Bydgoszczy – Państwowe Gospodarstwo Wodne Wody Polskie.</w:t>
      </w:r>
    </w:p>
    <w:p w14:paraId="0948A0C1" w14:textId="0373A738" w:rsidR="008D3727" w:rsidRDefault="008D3727" w:rsidP="008D3727">
      <w:pPr>
        <w:spacing w:line="360" w:lineRule="auto"/>
        <w:ind w:firstLine="708"/>
        <w:jc w:val="both"/>
      </w:pPr>
      <w:r>
        <w:t xml:space="preserve">Ogłoszenie o konsultacjach zostało zamieszczone na stronie internetowej Urzędu Gminy </w:t>
      </w:r>
      <w:r w:rsidR="003E425F">
        <w:t>Gniezno</w:t>
      </w:r>
      <w:r>
        <w:t xml:space="preserve"> www.</w:t>
      </w:r>
      <w:r w:rsidR="00914F9D">
        <w:t>urzadgminy.gniezno</w:t>
      </w:r>
      <w:r>
        <w:t>.pl.</w:t>
      </w:r>
    </w:p>
    <w:p w14:paraId="1195389F" w14:textId="00212A44" w:rsidR="00173CA0" w:rsidRPr="00173CA0" w:rsidRDefault="00173CA0" w:rsidP="00173CA0">
      <w:pPr>
        <w:spacing w:line="360" w:lineRule="auto"/>
        <w:ind w:firstLine="708"/>
        <w:jc w:val="both"/>
      </w:pPr>
      <w:r w:rsidRPr="00173CA0">
        <w:t xml:space="preserve">Konsultacje zostały przeprowadzone w terminie od </w:t>
      </w:r>
      <w:r w:rsidR="00914F9D">
        <w:t>6 lipca</w:t>
      </w:r>
      <w:r w:rsidR="00726A6E">
        <w:t xml:space="preserve"> </w:t>
      </w:r>
      <w:r w:rsidRPr="00173CA0">
        <w:t xml:space="preserve">do </w:t>
      </w:r>
      <w:r w:rsidR="00914F9D">
        <w:t>12 sierpnia</w:t>
      </w:r>
      <w:r w:rsidRPr="00173CA0">
        <w:t xml:space="preserve"> 2022 r.</w:t>
      </w:r>
    </w:p>
    <w:p w14:paraId="21D8C3AA" w14:textId="07DABBF4" w:rsidR="001B00C4" w:rsidRDefault="001B00C4" w:rsidP="001B00C4">
      <w:pPr>
        <w:spacing w:line="360" w:lineRule="auto"/>
        <w:ind w:firstLine="708"/>
        <w:jc w:val="both"/>
      </w:pPr>
      <w:r>
        <w:t xml:space="preserve">Osoby zainteresowane powstawaniem dokumentów strategicznych oraz planami rozwojowymi </w:t>
      </w:r>
      <w:r w:rsidR="00CF6B25">
        <w:t xml:space="preserve">Gminy </w:t>
      </w:r>
      <w:r w:rsidR="00914F9D">
        <w:t>Gniezno</w:t>
      </w:r>
      <w:r>
        <w:t xml:space="preserve"> mogły zgłaszać swoje uwagi co do projektu oraz propozycje zmian za pomocą udostępnionego formularza uwag lub podczas </w:t>
      </w:r>
      <w:r w:rsidR="00914F9D">
        <w:t>otwartego spotkania konsultacyjnego</w:t>
      </w:r>
      <w:r>
        <w:t>.</w:t>
      </w:r>
    </w:p>
    <w:p w14:paraId="111EC9FF" w14:textId="29A48E7D" w:rsidR="001B00C4" w:rsidRDefault="00CF6B25" w:rsidP="001B00C4">
      <w:pPr>
        <w:spacing w:line="360" w:lineRule="auto"/>
        <w:ind w:firstLine="708"/>
        <w:jc w:val="both"/>
      </w:pPr>
      <w:r>
        <w:t>Spotkania konsultacyjne z mieszkańcami Gminy</w:t>
      </w:r>
      <w:r w:rsidR="00914F9D">
        <w:t xml:space="preserve">, przedstawicielami instytucji i organizacji działających na terenie Gminy Gniezno odbyło się 21 lipca 2022 r. w siedzibie </w:t>
      </w:r>
      <w:r w:rsidR="00E10E9F">
        <w:t xml:space="preserve">Urzędu Gminy o godz. 11:30. </w:t>
      </w:r>
    </w:p>
    <w:p w14:paraId="5643393E" w14:textId="5486B7F9" w:rsidR="00FE0847" w:rsidRDefault="00FE0847" w:rsidP="001B00C4">
      <w:pPr>
        <w:spacing w:line="360" w:lineRule="auto"/>
        <w:ind w:firstLine="708"/>
        <w:jc w:val="both"/>
        <w:sectPr w:rsidR="00FE0847">
          <w:footerReference w:type="default" r:id="rId8"/>
          <w:pgSz w:w="11906" w:h="16838"/>
          <w:pgMar w:top="1417" w:right="1417" w:bottom="1417" w:left="1417" w:header="708" w:footer="708" w:gutter="0"/>
          <w:cols w:space="708"/>
          <w:docGrid w:linePitch="360"/>
        </w:sectPr>
      </w:pPr>
      <w:r>
        <w:t xml:space="preserve">W tabeli  przedstawiono treść otrzymanych uwag oraz zawarto odniesienie się Gminy </w:t>
      </w:r>
      <w:r w:rsidR="00E10E9F">
        <w:t>Gniezno</w:t>
      </w:r>
      <w:r>
        <w:t xml:space="preserve"> co do ich zasadności wraz z uzasadnieniem.</w:t>
      </w:r>
    </w:p>
    <w:p w14:paraId="5EDBE60E" w14:textId="5B6C192F" w:rsidR="001A6F1E" w:rsidRPr="001A6F1E" w:rsidRDefault="001A6F1E" w:rsidP="001A6F1E">
      <w:pPr>
        <w:pStyle w:val="Legenda"/>
        <w:keepNext/>
        <w:jc w:val="center"/>
        <w:rPr>
          <w:b/>
          <w:bCs/>
          <w:color w:val="auto"/>
          <w:sz w:val="24"/>
          <w:szCs w:val="24"/>
        </w:rPr>
      </w:pPr>
      <w:r w:rsidRPr="001A6F1E">
        <w:rPr>
          <w:b/>
          <w:bCs/>
          <w:color w:val="auto"/>
          <w:sz w:val="24"/>
          <w:szCs w:val="24"/>
        </w:rPr>
        <w:lastRenderedPageBreak/>
        <w:t xml:space="preserve">Tabela </w:t>
      </w:r>
      <w:r w:rsidRPr="001A6F1E">
        <w:rPr>
          <w:b/>
          <w:bCs/>
          <w:color w:val="auto"/>
          <w:sz w:val="24"/>
          <w:szCs w:val="24"/>
        </w:rPr>
        <w:fldChar w:fldCharType="begin"/>
      </w:r>
      <w:r w:rsidRPr="001A6F1E">
        <w:rPr>
          <w:b/>
          <w:bCs/>
          <w:color w:val="auto"/>
          <w:sz w:val="24"/>
          <w:szCs w:val="24"/>
        </w:rPr>
        <w:instrText xml:space="preserve"> SEQ Tabela \* ARABIC </w:instrText>
      </w:r>
      <w:r w:rsidRPr="001A6F1E">
        <w:rPr>
          <w:b/>
          <w:bCs/>
          <w:color w:val="auto"/>
          <w:sz w:val="24"/>
          <w:szCs w:val="24"/>
        </w:rPr>
        <w:fldChar w:fldCharType="separate"/>
      </w:r>
      <w:r w:rsidR="000A5190">
        <w:rPr>
          <w:b/>
          <w:bCs/>
          <w:noProof/>
          <w:color w:val="auto"/>
          <w:sz w:val="24"/>
          <w:szCs w:val="24"/>
        </w:rPr>
        <w:t>1</w:t>
      </w:r>
      <w:r w:rsidRPr="001A6F1E">
        <w:rPr>
          <w:b/>
          <w:bCs/>
          <w:color w:val="auto"/>
          <w:sz w:val="24"/>
          <w:szCs w:val="24"/>
        </w:rPr>
        <w:fldChar w:fldCharType="end"/>
      </w:r>
      <w:r w:rsidRPr="001A6F1E">
        <w:rPr>
          <w:b/>
          <w:bCs/>
          <w:color w:val="auto"/>
          <w:sz w:val="24"/>
          <w:szCs w:val="24"/>
        </w:rPr>
        <w:t xml:space="preserve"> Rejestr zgłoszonych uwag do projektu Strategii Rozwoju Gminy </w:t>
      </w:r>
      <w:r w:rsidR="00E10E9F">
        <w:rPr>
          <w:b/>
          <w:bCs/>
          <w:color w:val="auto"/>
          <w:sz w:val="24"/>
          <w:szCs w:val="24"/>
        </w:rPr>
        <w:t>Gniezno</w:t>
      </w:r>
      <w:r w:rsidRPr="001A6F1E">
        <w:rPr>
          <w:b/>
          <w:bCs/>
          <w:color w:val="auto"/>
          <w:sz w:val="24"/>
          <w:szCs w:val="24"/>
        </w:rPr>
        <w:t xml:space="preserve"> na lata 202</w:t>
      </w:r>
      <w:r w:rsidR="00E10E9F">
        <w:rPr>
          <w:b/>
          <w:bCs/>
          <w:color w:val="auto"/>
          <w:sz w:val="24"/>
          <w:szCs w:val="24"/>
        </w:rPr>
        <w:t>2</w:t>
      </w:r>
      <w:r w:rsidRPr="001A6F1E">
        <w:rPr>
          <w:b/>
          <w:bCs/>
          <w:color w:val="auto"/>
          <w:sz w:val="24"/>
          <w:szCs w:val="24"/>
        </w:rPr>
        <w:t>-2030</w:t>
      </w:r>
    </w:p>
    <w:tbl>
      <w:tblPr>
        <w:tblStyle w:val="Tabela-Siatka"/>
        <w:tblW w:w="0" w:type="auto"/>
        <w:tblLook w:val="04A0" w:firstRow="1" w:lastRow="0" w:firstColumn="1" w:lastColumn="0" w:noHBand="0" w:noVBand="1"/>
      </w:tblPr>
      <w:tblGrid>
        <w:gridCol w:w="2065"/>
        <w:gridCol w:w="2281"/>
        <w:gridCol w:w="3456"/>
        <w:gridCol w:w="3492"/>
        <w:gridCol w:w="2700"/>
      </w:tblGrid>
      <w:tr w:rsidR="00507C46" w14:paraId="2469D5CF" w14:textId="77777777" w:rsidTr="005D26A1">
        <w:trPr>
          <w:trHeight w:hRule="exact" w:val="1134"/>
          <w:tblHeader/>
        </w:trPr>
        <w:tc>
          <w:tcPr>
            <w:tcW w:w="2065" w:type="dxa"/>
            <w:vAlign w:val="center"/>
          </w:tcPr>
          <w:p w14:paraId="0690CD37" w14:textId="5024718F" w:rsidR="00FE0847" w:rsidRPr="00F0329A" w:rsidRDefault="00FE0847" w:rsidP="00F0329A">
            <w:pPr>
              <w:spacing w:line="360" w:lineRule="auto"/>
              <w:jc w:val="center"/>
              <w:rPr>
                <w:b/>
                <w:bCs/>
              </w:rPr>
            </w:pPr>
            <w:r w:rsidRPr="00F0329A">
              <w:rPr>
                <w:b/>
                <w:bCs/>
              </w:rPr>
              <w:t>Imię i nazwisko osoby wnoszącej uwagę</w:t>
            </w:r>
          </w:p>
        </w:tc>
        <w:tc>
          <w:tcPr>
            <w:tcW w:w="2281" w:type="dxa"/>
            <w:vAlign w:val="center"/>
          </w:tcPr>
          <w:p w14:paraId="7C1D72B2" w14:textId="18656B27" w:rsidR="00FE0847" w:rsidRPr="00F0329A" w:rsidRDefault="00C64364" w:rsidP="00F0329A">
            <w:pPr>
              <w:spacing w:line="360" w:lineRule="auto"/>
              <w:jc w:val="center"/>
              <w:rPr>
                <w:b/>
                <w:bCs/>
              </w:rPr>
            </w:pPr>
            <w:r>
              <w:rPr>
                <w:b/>
                <w:bCs/>
              </w:rPr>
              <w:t>Dokument</w:t>
            </w:r>
            <w:r w:rsidR="005D26A1">
              <w:rPr>
                <w:b/>
                <w:bCs/>
              </w:rPr>
              <w:t xml:space="preserve">, </w:t>
            </w:r>
            <w:r>
              <w:rPr>
                <w:b/>
                <w:bCs/>
              </w:rPr>
              <w:t>strona</w:t>
            </w:r>
            <w:r w:rsidR="005D26A1">
              <w:rPr>
                <w:b/>
                <w:bCs/>
              </w:rPr>
              <w:t xml:space="preserve"> oraz oryginalny zapis w dokumencie</w:t>
            </w:r>
          </w:p>
        </w:tc>
        <w:tc>
          <w:tcPr>
            <w:tcW w:w="3456" w:type="dxa"/>
            <w:vAlign w:val="center"/>
          </w:tcPr>
          <w:p w14:paraId="10C60DF4" w14:textId="48D5EA2C" w:rsidR="00FE0847" w:rsidRPr="00F0329A" w:rsidRDefault="00FE0847" w:rsidP="00F0329A">
            <w:pPr>
              <w:spacing w:line="360" w:lineRule="auto"/>
              <w:jc w:val="center"/>
              <w:rPr>
                <w:b/>
                <w:bCs/>
              </w:rPr>
            </w:pPr>
            <w:r w:rsidRPr="00F0329A">
              <w:rPr>
                <w:b/>
                <w:bCs/>
              </w:rPr>
              <w:t>Proponowana zmiana</w:t>
            </w:r>
          </w:p>
        </w:tc>
        <w:tc>
          <w:tcPr>
            <w:tcW w:w="3492" w:type="dxa"/>
            <w:vAlign w:val="center"/>
          </w:tcPr>
          <w:p w14:paraId="191203B6" w14:textId="3268A5C3" w:rsidR="00FE0847" w:rsidRPr="00F0329A" w:rsidRDefault="00FE0847" w:rsidP="00F0329A">
            <w:pPr>
              <w:spacing w:line="360" w:lineRule="auto"/>
              <w:jc w:val="center"/>
              <w:rPr>
                <w:b/>
                <w:bCs/>
              </w:rPr>
            </w:pPr>
            <w:r w:rsidRPr="00F0329A">
              <w:rPr>
                <w:b/>
                <w:bCs/>
              </w:rPr>
              <w:t>Uzasadnienie</w:t>
            </w:r>
          </w:p>
        </w:tc>
        <w:tc>
          <w:tcPr>
            <w:tcW w:w="2700" w:type="dxa"/>
            <w:vAlign w:val="center"/>
          </w:tcPr>
          <w:p w14:paraId="63252E30" w14:textId="23D12069" w:rsidR="00FE0847" w:rsidRPr="00F0329A" w:rsidRDefault="00FE0847" w:rsidP="00F0329A">
            <w:pPr>
              <w:spacing w:line="360" w:lineRule="auto"/>
              <w:jc w:val="center"/>
              <w:rPr>
                <w:b/>
                <w:bCs/>
              </w:rPr>
            </w:pPr>
            <w:r w:rsidRPr="00F0329A">
              <w:rPr>
                <w:b/>
                <w:bCs/>
              </w:rPr>
              <w:t>Odniesienie się do uwagi</w:t>
            </w:r>
          </w:p>
        </w:tc>
      </w:tr>
      <w:tr w:rsidR="00507C46" w14:paraId="61494280" w14:textId="77777777" w:rsidTr="005D26A1">
        <w:tc>
          <w:tcPr>
            <w:tcW w:w="2065" w:type="dxa"/>
            <w:vAlign w:val="center"/>
          </w:tcPr>
          <w:p w14:paraId="0B3C2F08" w14:textId="01DF827B" w:rsidR="00F0329A" w:rsidRDefault="00A8042D" w:rsidP="00C64364">
            <w:pPr>
              <w:spacing w:line="360" w:lineRule="auto"/>
            </w:pPr>
            <w:r>
              <w:t>Maria Brykczyńska, Rada Gminy</w:t>
            </w:r>
          </w:p>
        </w:tc>
        <w:tc>
          <w:tcPr>
            <w:tcW w:w="2281" w:type="dxa"/>
            <w:vAlign w:val="center"/>
          </w:tcPr>
          <w:p w14:paraId="1EE50EAA" w14:textId="45B347E1" w:rsidR="00FE0847" w:rsidRPr="00EA7F31" w:rsidRDefault="00EA7F31" w:rsidP="00C64364">
            <w:pPr>
              <w:spacing w:line="360" w:lineRule="auto"/>
            </w:pPr>
            <w:r w:rsidRPr="00EA7F31">
              <w:rPr>
                <w:rFonts w:eastAsia="Times New Roman"/>
                <w:szCs w:val="24"/>
                <w:lang w:eastAsia="pl-PL"/>
              </w:rPr>
              <w:t>Diagnoza sytuacji społecznej, gospodarczej i przestrzennej Gminy G</w:t>
            </w:r>
            <w:r w:rsidRPr="00EA7F31">
              <w:rPr>
                <w:rFonts w:eastAsia="Times New Roman"/>
                <w:lang w:eastAsia="pl-PL"/>
              </w:rPr>
              <w:t>niezno</w:t>
            </w:r>
            <w:r>
              <w:rPr>
                <w:rFonts w:eastAsia="Times New Roman"/>
                <w:lang w:eastAsia="pl-PL"/>
              </w:rPr>
              <w:t>, strona</w:t>
            </w:r>
            <w:r w:rsidR="00A8042D">
              <w:rPr>
                <w:rFonts w:eastAsia="Times New Roman"/>
                <w:lang w:eastAsia="pl-PL"/>
              </w:rPr>
              <w:t xml:space="preserve"> 42</w:t>
            </w:r>
          </w:p>
        </w:tc>
        <w:tc>
          <w:tcPr>
            <w:tcW w:w="3456" w:type="dxa"/>
            <w:vAlign w:val="center"/>
          </w:tcPr>
          <w:p w14:paraId="0A624AA1" w14:textId="6D0FA110" w:rsidR="00FE0847" w:rsidRDefault="00A8042D" w:rsidP="00C64364">
            <w:pPr>
              <w:spacing w:line="360" w:lineRule="auto"/>
            </w:pPr>
            <w:r>
              <w:t>Stowarzyszenie na Rzecz Aktywizacji Społeczności Lokalnej „Siedlisko” w Lub</w:t>
            </w:r>
            <w:r w:rsidR="000A73A9">
              <w:t>o</w:t>
            </w:r>
            <w:r>
              <w:t>chni</w:t>
            </w:r>
          </w:p>
          <w:p w14:paraId="5E2B2576" w14:textId="77777777" w:rsidR="00EA7F31" w:rsidRDefault="00EA7F31" w:rsidP="00EA7F31"/>
          <w:p w14:paraId="5470518B" w14:textId="77D5BFC7" w:rsidR="00EA7F31" w:rsidRPr="00EA7F31" w:rsidRDefault="00EA7F31" w:rsidP="00EA7F31"/>
        </w:tc>
        <w:tc>
          <w:tcPr>
            <w:tcW w:w="3492" w:type="dxa"/>
            <w:vAlign w:val="center"/>
          </w:tcPr>
          <w:p w14:paraId="73F52DC4" w14:textId="133A17AD" w:rsidR="00FE0847" w:rsidRDefault="00A8042D" w:rsidP="00C64364">
            <w:pPr>
              <w:spacing w:line="360" w:lineRule="auto"/>
            </w:pPr>
            <w:r>
              <w:t>Zmieniona nazwa Stowarzyszenia</w:t>
            </w:r>
          </w:p>
        </w:tc>
        <w:tc>
          <w:tcPr>
            <w:tcW w:w="2700" w:type="dxa"/>
            <w:vAlign w:val="center"/>
          </w:tcPr>
          <w:p w14:paraId="1FE9A41A" w14:textId="20A09059" w:rsidR="00D4201C" w:rsidRDefault="000A73A9" w:rsidP="00C64364">
            <w:pPr>
              <w:spacing w:line="360" w:lineRule="auto"/>
            </w:pPr>
            <w:r>
              <w:t>Uwaga uwzględniona.</w:t>
            </w:r>
          </w:p>
        </w:tc>
      </w:tr>
      <w:tr w:rsidR="00A8042D" w14:paraId="7E6C57C6" w14:textId="77777777" w:rsidTr="005D26A1">
        <w:tc>
          <w:tcPr>
            <w:tcW w:w="2065" w:type="dxa"/>
            <w:vAlign w:val="center"/>
          </w:tcPr>
          <w:p w14:paraId="52890629" w14:textId="65500BF9" w:rsidR="00A8042D" w:rsidRDefault="00A8042D" w:rsidP="00A8042D">
            <w:pPr>
              <w:spacing w:line="360" w:lineRule="auto"/>
            </w:pPr>
            <w:r>
              <w:t>Maria Brykczyńska, Rada Gminy</w:t>
            </w:r>
          </w:p>
        </w:tc>
        <w:tc>
          <w:tcPr>
            <w:tcW w:w="2281" w:type="dxa"/>
            <w:vAlign w:val="center"/>
          </w:tcPr>
          <w:p w14:paraId="399AC42F" w14:textId="77777777" w:rsidR="00A8042D" w:rsidRDefault="00A8042D" w:rsidP="00A8042D">
            <w:pPr>
              <w:spacing w:line="360" w:lineRule="auto"/>
              <w:rPr>
                <w:rFonts w:eastAsia="Times New Roman"/>
                <w:lang w:eastAsia="pl-PL"/>
              </w:rPr>
            </w:pPr>
            <w:r w:rsidRPr="00EA7F31">
              <w:rPr>
                <w:rFonts w:eastAsia="Times New Roman"/>
                <w:szCs w:val="24"/>
                <w:lang w:eastAsia="pl-PL"/>
              </w:rPr>
              <w:t>Diagnoza sytuacji społecznej, gospodarczej i przestrzennej Gminy G</w:t>
            </w:r>
            <w:r w:rsidRPr="00EA7F31">
              <w:rPr>
                <w:rFonts w:eastAsia="Times New Roman"/>
                <w:lang w:eastAsia="pl-PL"/>
              </w:rPr>
              <w:t>niezno</w:t>
            </w:r>
            <w:r>
              <w:rPr>
                <w:rFonts w:eastAsia="Times New Roman"/>
                <w:lang w:eastAsia="pl-PL"/>
              </w:rPr>
              <w:t>, strona 50</w:t>
            </w:r>
          </w:p>
          <w:p w14:paraId="1ADEE432" w14:textId="77777777" w:rsidR="00355275" w:rsidRDefault="00355275" w:rsidP="00A8042D">
            <w:pPr>
              <w:spacing w:line="360" w:lineRule="auto"/>
              <w:rPr>
                <w:rFonts w:eastAsia="Times New Roman"/>
                <w:lang w:eastAsia="pl-PL"/>
              </w:rPr>
            </w:pPr>
          </w:p>
          <w:p w14:paraId="6DBE2EAE" w14:textId="412312CE" w:rsidR="00355275" w:rsidRDefault="00355275" w:rsidP="00A8042D">
            <w:pPr>
              <w:spacing w:line="360" w:lineRule="auto"/>
            </w:pPr>
            <w:r w:rsidRPr="00355275">
              <w:t>Lokalna Grupa Działania Stowarzyszenie Światowid</w:t>
            </w:r>
          </w:p>
        </w:tc>
        <w:tc>
          <w:tcPr>
            <w:tcW w:w="3456" w:type="dxa"/>
            <w:vAlign w:val="center"/>
          </w:tcPr>
          <w:p w14:paraId="19374F98" w14:textId="77777777" w:rsidR="00A8042D" w:rsidRPr="00A8042D" w:rsidRDefault="00A8042D" w:rsidP="000679DC">
            <w:pPr>
              <w:spacing w:line="360" w:lineRule="auto"/>
              <w:rPr>
                <w:rFonts w:eastAsia="Times New Roman"/>
                <w:szCs w:val="24"/>
                <w:lang w:eastAsia="pl-PL"/>
              </w:rPr>
            </w:pPr>
            <w:r w:rsidRPr="00A8042D">
              <w:rPr>
                <w:rFonts w:eastAsia="Times New Roman"/>
                <w:szCs w:val="24"/>
                <w:lang w:eastAsia="pl-PL"/>
              </w:rPr>
              <w:t>Lokalna Grupa Działania „Trakt Piastów”</w:t>
            </w:r>
          </w:p>
          <w:p w14:paraId="79F5272C" w14:textId="77777777" w:rsidR="00A8042D" w:rsidRPr="00A8042D" w:rsidRDefault="00A8042D" w:rsidP="00A8042D">
            <w:pPr>
              <w:rPr>
                <w:rFonts w:eastAsia="Times New Roman"/>
                <w:szCs w:val="24"/>
                <w:lang w:eastAsia="pl-PL"/>
              </w:rPr>
            </w:pPr>
          </w:p>
          <w:p w14:paraId="3411B69B" w14:textId="322277CC" w:rsidR="00A8042D" w:rsidRPr="00A8042D" w:rsidRDefault="00A8042D" w:rsidP="00A8042D">
            <w:pPr>
              <w:spacing w:line="360" w:lineRule="auto"/>
            </w:pPr>
          </w:p>
        </w:tc>
        <w:tc>
          <w:tcPr>
            <w:tcW w:w="3492" w:type="dxa"/>
            <w:vAlign w:val="center"/>
          </w:tcPr>
          <w:p w14:paraId="269739A4" w14:textId="1434253E" w:rsidR="00A8042D" w:rsidRDefault="000679DC" w:rsidP="00A8042D">
            <w:pPr>
              <w:spacing w:line="360" w:lineRule="auto"/>
            </w:pPr>
            <w:r w:rsidRPr="000679DC">
              <w:t>Od wielu lat nie działa LGD Światowid, Gmina Gniezno od 2013</w:t>
            </w:r>
            <w:r>
              <w:t xml:space="preserve"> </w:t>
            </w:r>
            <w:r w:rsidRPr="000679DC">
              <w:t>r. należy do LGD „trakt Piastów”- była członkiem założycielem</w:t>
            </w:r>
          </w:p>
        </w:tc>
        <w:tc>
          <w:tcPr>
            <w:tcW w:w="2700" w:type="dxa"/>
            <w:vAlign w:val="center"/>
          </w:tcPr>
          <w:p w14:paraId="128B208C" w14:textId="68580A4A" w:rsidR="000A73A9" w:rsidRDefault="000A73A9" w:rsidP="00A8042D">
            <w:pPr>
              <w:spacing w:line="360" w:lineRule="auto"/>
            </w:pPr>
            <w:r>
              <w:t>Uwaga uwzględniona.</w:t>
            </w:r>
          </w:p>
        </w:tc>
      </w:tr>
      <w:tr w:rsidR="000679DC" w14:paraId="2F7DF5E3" w14:textId="77777777" w:rsidTr="005D26A1">
        <w:tc>
          <w:tcPr>
            <w:tcW w:w="2065" w:type="dxa"/>
            <w:vAlign w:val="center"/>
          </w:tcPr>
          <w:p w14:paraId="1D703A9F" w14:textId="0F04E85B" w:rsidR="000679DC" w:rsidRDefault="000679DC" w:rsidP="000679DC">
            <w:pPr>
              <w:spacing w:line="360" w:lineRule="auto"/>
            </w:pPr>
            <w:r>
              <w:lastRenderedPageBreak/>
              <w:t>Maria Brykczyńska, Rada Gminy</w:t>
            </w:r>
          </w:p>
        </w:tc>
        <w:tc>
          <w:tcPr>
            <w:tcW w:w="2281" w:type="dxa"/>
            <w:vAlign w:val="center"/>
          </w:tcPr>
          <w:p w14:paraId="7585AA9E" w14:textId="5655A7F0" w:rsidR="000679DC" w:rsidRDefault="000679DC" w:rsidP="000679DC">
            <w:pPr>
              <w:spacing w:line="360" w:lineRule="auto"/>
            </w:pPr>
            <w:r w:rsidRPr="00EA7F31">
              <w:rPr>
                <w:rFonts w:eastAsia="Times New Roman"/>
                <w:szCs w:val="24"/>
                <w:lang w:eastAsia="pl-PL"/>
              </w:rPr>
              <w:t>Diagnoza sytuacji społecznej, gospodarczej i przestrzennej Gminy G</w:t>
            </w:r>
            <w:r w:rsidRPr="00EA7F31">
              <w:rPr>
                <w:rFonts w:eastAsia="Times New Roman"/>
                <w:lang w:eastAsia="pl-PL"/>
              </w:rPr>
              <w:t>niezno</w:t>
            </w:r>
            <w:r>
              <w:rPr>
                <w:rFonts w:eastAsia="Times New Roman"/>
                <w:lang w:eastAsia="pl-PL"/>
              </w:rPr>
              <w:t>, strona 79</w:t>
            </w:r>
          </w:p>
        </w:tc>
        <w:tc>
          <w:tcPr>
            <w:tcW w:w="3456" w:type="dxa"/>
            <w:vAlign w:val="center"/>
          </w:tcPr>
          <w:p w14:paraId="54058267" w14:textId="77777777" w:rsidR="000679DC" w:rsidRDefault="000679DC" w:rsidP="000679DC">
            <w:pPr>
              <w:spacing w:line="360" w:lineRule="auto"/>
            </w:pPr>
            <w:r>
              <w:t>Analiza SWOT mocne strony</w:t>
            </w:r>
          </w:p>
          <w:p w14:paraId="72688A4C" w14:textId="77777777" w:rsidR="000679DC" w:rsidRDefault="000679DC" w:rsidP="000679DC">
            <w:pPr>
              <w:spacing w:line="360" w:lineRule="auto"/>
            </w:pPr>
            <w:r>
              <w:rPr>
                <w:rFonts w:ascii="Segoe UI Symbol" w:hAnsi="Segoe UI Symbol" w:cs="Segoe UI Symbol"/>
              </w:rPr>
              <w:t>❖</w:t>
            </w:r>
            <w:r>
              <w:t xml:space="preserve"> dobry dostęp do infrastruktury</w:t>
            </w:r>
          </w:p>
          <w:p w14:paraId="2F8E807E" w14:textId="77777777" w:rsidR="000679DC" w:rsidRDefault="000679DC" w:rsidP="000679DC">
            <w:pPr>
              <w:spacing w:line="360" w:lineRule="auto"/>
            </w:pPr>
            <w:r>
              <w:t>technicznej (sieć wodociągowa, gazowa,</w:t>
            </w:r>
          </w:p>
          <w:p w14:paraId="08E4376C" w14:textId="77777777" w:rsidR="000679DC" w:rsidRDefault="000679DC" w:rsidP="000679DC">
            <w:pPr>
              <w:spacing w:line="360" w:lineRule="auto"/>
            </w:pPr>
            <w:r>
              <w:t>elektroenergetyczna)</w:t>
            </w:r>
          </w:p>
          <w:p w14:paraId="362ECEF3" w14:textId="77777777" w:rsidR="000679DC" w:rsidRDefault="000679DC" w:rsidP="000679DC">
            <w:pPr>
              <w:spacing w:line="360" w:lineRule="auto"/>
            </w:pPr>
          </w:p>
          <w:p w14:paraId="3CC61A44" w14:textId="77777777" w:rsidR="000679DC" w:rsidRDefault="000679DC" w:rsidP="000679DC">
            <w:pPr>
              <w:spacing w:line="360" w:lineRule="auto"/>
            </w:pPr>
            <w:r>
              <w:t>dodanie do Analizy SWOT słabe strony</w:t>
            </w:r>
          </w:p>
          <w:p w14:paraId="23EF6CD5" w14:textId="3FC5CE98" w:rsidR="000679DC" w:rsidRDefault="000679DC" w:rsidP="000679DC">
            <w:pPr>
              <w:pStyle w:val="Akapitzlist"/>
              <w:numPr>
                <w:ilvl w:val="0"/>
                <w:numId w:val="5"/>
              </w:numPr>
              <w:spacing w:line="360" w:lineRule="auto"/>
            </w:pPr>
            <w:r>
              <w:t>Słabo rozbudowana sieć ( infrastruktura) kanalizacyjna</w:t>
            </w:r>
          </w:p>
        </w:tc>
        <w:tc>
          <w:tcPr>
            <w:tcW w:w="3492" w:type="dxa"/>
            <w:vAlign w:val="center"/>
          </w:tcPr>
          <w:p w14:paraId="332EDD8E" w14:textId="33BB216F" w:rsidR="000679DC" w:rsidRDefault="000679DC" w:rsidP="000679DC">
            <w:pPr>
              <w:spacing w:line="360" w:lineRule="auto"/>
            </w:pPr>
            <w:r w:rsidRPr="000679DC">
              <w:t>Gmina Gniezno skanalizowana jest tylko w 27%. Ilość ta jest dużo niższa niż na poziomie powiatu, województwa oraz Polski.</w:t>
            </w:r>
          </w:p>
        </w:tc>
        <w:tc>
          <w:tcPr>
            <w:tcW w:w="2700" w:type="dxa"/>
            <w:vAlign w:val="center"/>
          </w:tcPr>
          <w:p w14:paraId="27F65094" w14:textId="7E9F1858" w:rsidR="000679DC" w:rsidRDefault="000A73A9" w:rsidP="000679DC">
            <w:pPr>
              <w:spacing w:line="360" w:lineRule="auto"/>
            </w:pPr>
            <w:r>
              <w:t>Uwaga uwzględniona.</w:t>
            </w:r>
          </w:p>
        </w:tc>
      </w:tr>
      <w:tr w:rsidR="00A60EAB" w14:paraId="32D0F92D" w14:textId="77777777" w:rsidTr="005D26A1">
        <w:tc>
          <w:tcPr>
            <w:tcW w:w="2065" w:type="dxa"/>
            <w:vAlign w:val="center"/>
          </w:tcPr>
          <w:p w14:paraId="0E4EE12E" w14:textId="524199D2" w:rsidR="00A60EAB" w:rsidRDefault="00A60EAB" w:rsidP="00A60EAB">
            <w:pPr>
              <w:spacing w:line="360" w:lineRule="auto"/>
            </w:pPr>
            <w:r>
              <w:t>Maria Brykczyńska, Rada Gminy</w:t>
            </w:r>
          </w:p>
        </w:tc>
        <w:tc>
          <w:tcPr>
            <w:tcW w:w="2281" w:type="dxa"/>
            <w:vAlign w:val="center"/>
          </w:tcPr>
          <w:p w14:paraId="032161C7" w14:textId="4273ABAE" w:rsidR="00A60EAB" w:rsidRDefault="00A60EAB" w:rsidP="00A60EAB">
            <w:pPr>
              <w:spacing w:line="360" w:lineRule="auto"/>
            </w:pPr>
            <w:r w:rsidRPr="00EA7F31">
              <w:rPr>
                <w:rFonts w:eastAsia="Times New Roman"/>
                <w:szCs w:val="24"/>
                <w:lang w:eastAsia="pl-PL"/>
              </w:rPr>
              <w:t>Diagnoza sytuacji społecznej, gospodarczej i przestrzennej Gminy G</w:t>
            </w:r>
            <w:r w:rsidRPr="00EA7F31">
              <w:rPr>
                <w:rFonts w:eastAsia="Times New Roman"/>
                <w:lang w:eastAsia="pl-PL"/>
              </w:rPr>
              <w:t>niezno</w:t>
            </w:r>
            <w:r>
              <w:rPr>
                <w:rFonts w:eastAsia="Times New Roman"/>
                <w:lang w:eastAsia="pl-PL"/>
              </w:rPr>
              <w:t>, strona 50</w:t>
            </w:r>
          </w:p>
        </w:tc>
        <w:tc>
          <w:tcPr>
            <w:tcW w:w="3456" w:type="dxa"/>
            <w:vAlign w:val="center"/>
          </w:tcPr>
          <w:p w14:paraId="45DA978E" w14:textId="77777777" w:rsidR="00A60EAB" w:rsidRDefault="00A60EAB" w:rsidP="00A60EAB">
            <w:pPr>
              <w:spacing w:line="360" w:lineRule="auto"/>
            </w:pPr>
            <w:r>
              <w:t>Lokalna Grupa Działania „Trakt Piastów”..</w:t>
            </w:r>
          </w:p>
          <w:p w14:paraId="32B0CE62" w14:textId="6DF501AB" w:rsidR="00A60EAB" w:rsidRDefault="00A60EAB" w:rsidP="00A60EAB">
            <w:pPr>
              <w:spacing w:line="360" w:lineRule="auto"/>
            </w:pPr>
            <w:r>
              <w:t xml:space="preserve">W skład LGD "Trakt Piastów" wchodzi 10 gmin z dwóch powiatów: poznańskiego i gnieźnieńskiego. są to gminy: Czerwonak, Gniezno, </w:t>
            </w:r>
            <w:r>
              <w:lastRenderedPageBreak/>
              <w:t>Kleszczewo, Kłecko, Kostrzyn, Łubowo, Mieleszyn, Pobiedziska, Swarzędz, Trzemeszno</w:t>
            </w:r>
          </w:p>
        </w:tc>
        <w:tc>
          <w:tcPr>
            <w:tcW w:w="3492" w:type="dxa"/>
            <w:vAlign w:val="center"/>
          </w:tcPr>
          <w:p w14:paraId="43EA5D32" w14:textId="6158D3B5" w:rsidR="00A60EAB" w:rsidRDefault="00A60EAB" w:rsidP="00A60EAB">
            <w:pPr>
              <w:spacing w:line="360" w:lineRule="auto"/>
            </w:pPr>
            <w:r w:rsidRPr="00A60EAB">
              <w:lastRenderedPageBreak/>
              <w:t>W związku z rozwiązaniem LGD Światowid i utworzeniem nowego  LGD „Trakt Piastów” zmienił się  obszar działania LGD</w:t>
            </w:r>
          </w:p>
        </w:tc>
        <w:tc>
          <w:tcPr>
            <w:tcW w:w="2700" w:type="dxa"/>
            <w:vAlign w:val="center"/>
          </w:tcPr>
          <w:p w14:paraId="11061E9C" w14:textId="3875E4F3" w:rsidR="00A60EAB" w:rsidRDefault="000A73A9" w:rsidP="00A60EAB">
            <w:pPr>
              <w:spacing w:line="360" w:lineRule="auto"/>
            </w:pPr>
            <w:r>
              <w:t>Uwaga uwzględniona.</w:t>
            </w:r>
          </w:p>
        </w:tc>
      </w:tr>
      <w:tr w:rsidR="00A60EAB" w14:paraId="6B2A93F2" w14:textId="77777777" w:rsidTr="005D26A1">
        <w:tc>
          <w:tcPr>
            <w:tcW w:w="2065" w:type="dxa"/>
            <w:vAlign w:val="center"/>
          </w:tcPr>
          <w:p w14:paraId="15F3F729" w14:textId="44D64A74" w:rsidR="00A60EAB" w:rsidRDefault="00A60EAB" w:rsidP="00A60EAB">
            <w:pPr>
              <w:spacing w:line="360" w:lineRule="auto"/>
            </w:pPr>
            <w:r>
              <w:t>Maria Brykczyńska, Rada Gminy</w:t>
            </w:r>
          </w:p>
        </w:tc>
        <w:tc>
          <w:tcPr>
            <w:tcW w:w="2281" w:type="dxa"/>
            <w:vAlign w:val="center"/>
          </w:tcPr>
          <w:p w14:paraId="4B5DA221" w14:textId="0C883691" w:rsidR="00A60EAB" w:rsidRDefault="00A60EAB" w:rsidP="00A60EAB">
            <w:pPr>
              <w:spacing w:line="360" w:lineRule="auto"/>
            </w:pPr>
            <w:r>
              <w:t>Strategia Rozwoju Gminy Gniezno na lata 2022-2030, strona 8</w:t>
            </w:r>
          </w:p>
        </w:tc>
        <w:tc>
          <w:tcPr>
            <w:tcW w:w="3456" w:type="dxa"/>
            <w:vAlign w:val="center"/>
          </w:tcPr>
          <w:p w14:paraId="65ABA564" w14:textId="77777777" w:rsidR="006A0FC0" w:rsidRDefault="006A0FC0" w:rsidP="006A0FC0">
            <w:pPr>
              <w:spacing w:line="360" w:lineRule="auto"/>
            </w:pPr>
            <w:r>
              <w:t>Tabela 3 Analiza SWOT na podstawie diagnozy Gminy Gniezno dla sfery przestrzennej</w:t>
            </w:r>
          </w:p>
          <w:p w14:paraId="04F4D81B" w14:textId="77777777" w:rsidR="006A0FC0" w:rsidRDefault="006A0FC0" w:rsidP="006A0FC0">
            <w:pPr>
              <w:spacing w:line="360" w:lineRule="auto"/>
            </w:pPr>
            <w:r>
              <w:t>SŁABE STRONY- dodanie zapisu</w:t>
            </w:r>
          </w:p>
          <w:p w14:paraId="6221BBB4" w14:textId="405E8544" w:rsidR="00A60EAB" w:rsidRDefault="006A0FC0" w:rsidP="006A0FC0">
            <w:pPr>
              <w:pStyle w:val="Akapitzlist"/>
              <w:numPr>
                <w:ilvl w:val="0"/>
                <w:numId w:val="5"/>
              </w:numPr>
              <w:spacing w:line="360" w:lineRule="auto"/>
            </w:pPr>
            <w:r w:rsidRPr="003718BE">
              <w:t>Brak jednolitej oferty komunikacji zbiorowej na obszarze gminy</w:t>
            </w:r>
          </w:p>
        </w:tc>
        <w:tc>
          <w:tcPr>
            <w:tcW w:w="3492" w:type="dxa"/>
            <w:vAlign w:val="center"/>
          </w:tcPr>
          <w:p w14:paraId="432AE1ED" w14:textId="3F494731" w:rsidR="00A60EAB" w:rsidRDefault="006A0FC0" w:rsidP="00A60EAB">
            <w:pPr>
              <w:spacing w:line="360" w:lineRule="auto"/>
            </w:pPr>
            <w:r w:rsidRPr="006A0FC0">
              <w:t xml:space="preserve">Na obszarze gminy obsługiwanym tylko przez GPKS ilość kursów jest zbyt mała, szczególnie w soboty i niedziele ( brak kursów). Ponadto wzrost kosztów biletów powoduje (np. ok. 10,00 zł za kurs z Lubochni do Gniezna w jedną stronę ) zmniejszenie ilości osób korzystających z publicznego transportu publicznego - nie wszystkich stać na systematyczne dojazdy do Gniezna. Efektem tego jest wykluczenie tych osób z możliwości skorzystania z usług </w:t>
            </w:r>
            <w:r w:rsidRPr="006A0FC0">
              <w:lastRenderedPageBreak/>
              <w:t>medycznych ( brak w Gminie Gniezno przychodni i aptek), czy skorzystania z oferty kulturalnej miasta ( brak domu kultury na terenie gminy).</w:t>
            </w:r>
          </w:p>
        </w:tc>
        <w:tc>
          <w:tcPr>
            <w:tcW w:w="2700" w:type="dxa"/>
            <w:vAlign w:val="center"/>
          </w:tcPr>
          <w:p w14:paraId="5F2A0C66" w14:textId="7566C6B6" w:rsidR="00A60EAB" w:rsidRDefault="003718BE" w:rsidP="00A60EAB">
            <w:pPr>
              <w:spacing w:line="360" w:lineRule="auto"/>
            </w:pPr>
            <w:r>
              <w:lastRenderedPageBreak/>
              <w:t>Uwaga uwzględniona. Do słabych stron w analizie SWOT dodany zostanie zapis „Utrudniony dostęp do komunikacji publicznej”.</w:t>
            </w:r>
          </w:p>
        </w:tc>
      </w:tr>
      <w:tr w:rsidR="006A0FC0" w14:paraId="33743F62" w14:textId="77777777" w:rsidTr="005D26A1">
        <w:tc>
          <w:tcPr>
            <w:tcW w:w="2065" w:type="dxa"/>
            <w:vAlign w:val="center"/>
          </w:tcPr>
          <w:p w14:paraId="5B7AA485" w14:textId="5C812A45" w:rsidR="006A0FC0" w:rsidRDefault="006A0FC0" w:rsidP="006A0FC0">
            <w:pPr>
              <w:spacing w:line="360" w:lineRule="auto"/>
            </w:pPr>
            <w:r>
              <w:t>Maria Brykczyńska, Rada Gminy</w:t>
            </w:r>
          </w:p>
        </w:tc>
        <w:tc>
          <w:tcPr>
            <w:tcW w:w="2281" w:type="dxa"/>
            <w:vAlign w:val="center"/>
          </w:tcPr>
          <w:p w14:paraId="0B067B08" w14:textId="47BF2ED4" w:rsidR="006A0FC0" w:rsidRDefault="006A0FC0" w:rsidP="006A0FC0">
            <w:pPr>
              <w:spacing w:line="360" w:lineRule="auto"/>
            </w:pPr>
            <w:r>
              <w:t>Strategia Rozwoju Gminy Gniezno na lata 2022-2030, strona 20</w:t>
            </w:r>
          </w:p>
        </w:tc>
        <w:tc>
          <w:tcPr>
            <w:tcW w:w="3456" w:type="dxa"/>
            <w:vAlign w:val="center"/>
          </w:tcPr>
          <w:p w14:paraId="74476163" w14:textId="77777777" w:rsidR="006A0FC0" w:rsidRDefault="006A0FC0" w:rsidP="006A0FC0">
            <w:pPr>
              <w:spacing w:line="360" w:lineRule="auto"/>
            </w:pPr>
            <w:r>
              <w:t>Dodanie działania:</w:t>
            </w:r>
          </w:p>
          <w:p w14:paraId="71701842" w14:textId="77777777" w:rsidR="006A0FC0" w:rsidRDefault="006A0FC0" w:rsidP="006A0FC0">
            <w:pPr>
              <w:spacing w:line="360" w:lineRule="auto"/>
            </w:pPr>
            <w:r>
              <w:t>CEL STRATEGICZNY 5</w:t>
            </w:r>
          </w:p>
          <w:p w14:paraId="745FA192" w14:textId="77777777" w:rsidR="006A0FC0" w:rsidRDefault="006A0FC0" w:rsidP="006A0FC0">
            <w:pPr>
              <w:spacing w:line="360" w:lineRule="auto"/>
            </w:pPr>
            <w:r>
              <w:t>ZRÓWNOWAŻONY ROZWÓJ INFRASTRUKTURY TECHNICZNEJ</w:t>
            </w:r>
          </w:p>
          <w:p w14:paraId="13C65926" w14:textId="77777777" w:rsidR="006A0FC0" w:rsidRDefault="006A0FC0" w:rsidP="006A0FC0">
            <w:pPr>
              <w:spacing w:line="360" w:lineRule="auto"/>
            </w:pPr>
            <w:r>
              <w:t>5.1: Zwiększenie dostępności komunikacyjnej</w:t>
            </w:r>
          </w:p>
          <w:p w14:paraId="3B56CB11" w14:textId="77777777" w:rsidR="006A0FC0" w:rsidRDefault="006A0FC0" w:rsidP="006A0FC0">
            <w:pPr>
              <w:spacing w:line="360" w:lineRule="auto"/>
            </w:pPr>
            <w:r>
              <w:t>Kierunki działań</w:t>
            </w:r>
          </w:p>
          <w:p w14:paraId="0BB910DD" w14:textId="77777777" w:rsidR="006A0FC0" w:rsidRDefault="006A0FC0" w:rsidP="006A0FC0">
            <w:pPr>
              <w:spacing w:line="360" w:lineRule="auto"/>
            </w:pPr>
            <w:r>
              <w:t>Budowa nowych dróg na obszarze Gminy</w:t>
            </w:r>
          </w:p>
          <w:p w14:paraId="55C89EEA" w14:textId="77777777" w:rsidR="006A0FC0" w:rsidRDefault="006A0FC0" w:rsidP="006A0FC0">
            <w:pPr>
              <w:spacing w:line="360" w:lineRule="auto"/>
            </w:pPr>
            <w:r>
              <w:t>Modernizacja istniejącej sieci drogowe</w:t>
            </w:r>
          </w:p>
          <w:p w14:paraId="12AA86ED" w14:textId="0C854C6E" w:rsidR="006A0FC0" w:rsidRDefault="006A0FC0" w:rsidP="006A0FC0">
            <w:pPr>
              <w:spacing w:line="360" w:lineRule="auto"/>
            </w:pPr>
            <w:r>
              <w:lastRenderedPageBreak/>
              <w:t>•</w:t>
            </w:r>
            <w:r>
              <w:tab/>
              <w:t>Opracowanie koncepcji kompleksowej siatki połączeń transportu publicznego</w:t>
            </w:r>
          </w:p>
        </w:tc>
        <w:tc>
          <w:tcPr>
            <w:tcW w:w="3492" w:type="dxa"/>
            <w:vAlign w:val="center"/>
          </w:tcPr>
          <w:p w14:paraId="3DF356AD" w14:textId="77777777" w:rsidR="006A0FC0" w:rsidRDefault="006A0FC0" w:rsidP="006A0FC0">
            <w:pPr>
              <w:spacing w:line="360" w:lineRule="auto"/>
            </w:pPr>
            <w:r>
              <w:lastRenderedPageBreak/>
              <w:t xml:space="preserve">Opracowanie koncepcji kompleksowej siatki </w:t>
            </w:r>
          </w:p>
          <w:p w14:paraId="3C5419AA" w14:textId="77777777" w:rsidR="006A0FC0" w:rsidRDefault="006A0FC0" w:rsidP="006A0FC0">
            <w:pPr>
              <w:spacing w:line="360" w:lineRule="auto"/>
            </w:pPr>
            <w:r>
              <w:t xml:space="preserve">połączeń komunikacji zbiorowej na terenie całego obszaru gminy realizowanej </w:t>
            </w:r>
            <w:r w:rsidRPr="006457FE">
              <w:rPr>
                <w:color w:val="auto"/>
              </w:rPr>
              <w:t>przez jednego przewoźnika j</w:t>
            </w:r>
            <w:r>
              <w:t>est niezbędne do poprawy transportu publicznego. Dzięki opracowanej koncepcji nastąpi poprawa w dostępności do komunikacji zbiorowej,  usług medycznych czy oferty kulturalnej miasta.</w:t>
            </w:r>
          </w:p>
          <w:p w14:paraId="40F8B494" w14:textId="77777777" w:rsidR="006A0FC0" w:rsidRDefault="006A0FC0" w:rsidP="006A0FC0">
            <w:pPr>
              <w:spacing w:line="360" w:lineRule="auto"/>
            </w:pPr>
            <w:r>
              <w:t xml:space="preserve">Na obszarze gminy obsługiwanym tylko przez GPKS </w:t>
            </w:r>
            <w:r>
              <w:lastRenderedPageBreak/>
              <w:t>ilość kursów jest zbyt mała, szczególnie w soboty i niedziele ( brak kursów). Ponadto wzrost kosztów biletów powoduje (np. ok. 10,00 zł za kurs z Lubochni do Gniezna w jedną stronę ) zmniejszenie ilości osób korzystających z publicznego transportu publicznego - nie wszystkich stać na systematyczne dojazdy do Gniezna. Efektem tego jest wykluczenie tych osób z możliwości skorzystania z usługi medycznej ( brak w Gminie Gniezno przychodni i aptek), czy skorzystania z oferty kulturalnej miasta ( brak domu kultury na terenie gminy).</w:t>
            </w:r>
          </w:p>
          <w:p w14:paraId="203476EC" w14:textId="77777777" w:rsidR="006A0FC0" w:rsidRDefault="006A0FC0" w:rsidP="006A0FC0">
            <w:pPr>
              <w:spacing w:line="360" w:lineRule="auto"/>
            </w:pPr>
          </w:p>
          <w:p w14:paraId="3306DB3C" w14:textId="17C2F774" w:rsidR="006A0FC0" w:rsidRDefault="006A0FC0" w:rsidP="006A0FC0">
            <w:pPr>
              <w:spacing w:line="360" w:lineRule="auto"/>
            </w:pPr>
            <w:r>
              <w:lastRenderedPageBreak/>
              <w:t>Powyższe uwagi powinny mieć odzwierciedlenie w 6 rozdziale: Oczekiwane rezultaty planowanych działań oraz wskaźniki ich osiągnięcia.</w:t>
            </w:r>
          </w:p>
        </w:tc>
        <w:tc>
          <w:tcPr>
            <w:tcW w:w="2700" w:type="dxa"/>
            <w:vAlign w:val="center"/>
          </w:tcPr>
          <w:p w14:paraId="29155BEC" w14:textId="0CA68D36" w:rsidR="006A0FC0" w:rsidRDefault="00087A72" w:rsidP="006A0FC0">
            <w:pPr>
              <w:spacing w:line="360" w:lineRule="auto"/>
            </w:pPr>
            <w:r>
              <w:lastRenderedPageBreak/>
              <w:t>Uwaga uwzględniona.</w:t>
            </w:r>
            <w:r w:rsidR="006457FE">
              <w:t xml:space="preserve"> Należy zaznaczyć jednak, że realizacja połączeń na terenie Gminy nie będzie ograniczać się do jednego przewoźnika.</w:t>
            </w:r>
          </w:p>
        </w:tc>
      </w:tr>
      <w:tr w:rsidR="006A0FC0" w14:paraId="521C593D" w14:textId="77777777" w:rsidTr="005D26A1">
        <w:tc>
          <w:tcPr>
            <w:tcW w:w="2065" w:type="dxa"/>
            <w:vAlign w:val="center"/>
          </w:tcPr>
          <w:p w14:paraId="0DB0537E" w14:textId="6B00003F" w:rsidR="006A0FC0" w:rsidRDefault="006A0FC0" w:rsidP="006A0FC0">
            <w:pPr>
              <w:spacing w:line="360" w:lineRule="auto"/>
            </w:pPr>
            <w:r>
              <w:lastRenderedPageBreak/>
              <w:t>Maria Brykczyńska, Rada Gminy</w:t>
            </w:r>
          </w:p>
        </w:tc>
        <w:tc>
          <w:tcPr>
            <w:tcW w:w="2281" w:type="dxa"/>
            <w:vAlign w:val="center"/>
          </w:tcPr>
          <w:p w14:paraId="407FC7CA" w14:textId="7F391381" w:rsidR="006A0FC0" w:rsidRDefault="006A0FC0" w:rsidP="006A0FC0">
            <w:pPr>
              <w:spacing w:line="360" w:lineRule="auto"/>
            </w:pPr>
            <w:r>
              <w:t>Strategia Rozwoju Gminy Gniezno na lata 2022-2030, strona 20</w:t>
            </w:r>
          </w:p>
        </w:tc>
        <w:tc>
          <w:tcPr>
            <w:tcW w:w="3456" w:type="dxa"/>
            <w:vAlign w:val="center"/>
          </w:tcPr>
          <w:p w14:paraId="15937855" w14:textId="3C1AFDFD" w:rsidR="00D66B73" w:rsidRDefault="008A789E" w:rsidP="00D66B73">
            <w:pPr>
              <w:spacing w:line="360" w:lineRule="auto"/>
            </w:pPr>
            <w:r>
              <w:t>Usunięcie</w:t>
            </w:r>
            <w:r w:rsidR="00D66B73">
              <w:t xml:space="preserve"> działania:</w:t>
            </w:r>
          </w:p>
          <w:p w14:paraId="557C13F8" w14:textId="77777777" w:rsidR="00D66B73" w:rsidRDefault="00D66B73" w:rsidP="00D66B73">
            <w:pPr>
              <w:spacing w:line="360" w:lineRule="auto"/>
            </w:pPr>
            <w:r>
              <w:t>CEL STRATEGICZNY 5</w:t>
            </w:r>
          </w:p>
          <w:p w14:paraId="1416E8B0" w14:textId="77777777" w:rsidR="00D66B73" w:rsidRDefault="00D66B73" w:rsidP="00D66B73">
            <w:pPr>
              <w:spacing w:line="360" w:lineRule="auto"/>
            </w:pPr>
            <w:r>
              <w:t>ZRÓWNOWAŻONY ROZWÓJ INFRASTRUKTURY TECHNICZNEJ</w:t>
            </w:r>
          </w:p>
          <w:p w14:paraId="4DE96860" w14:textId="77777777" w:rsidR="00D66B73" w:rsidRDefault="00D66B73" w:rsidP="00D66B73">
            <w:pPr>
              <w:spacing w:line="360" w:lineRule="auto"/>
            </w:pPr>
            <w:r>
              <w:t>5.2: Ograniczenie emisji w transporcie</w:t>
            </w:r>
          </w:p>
          <w:p w14:paraId="0E560CCF" w14:textId="77777777" w:rsidR="00D66B73" w:rsidRDefault="00D66B73" w:rsidP="00D66B73">
            <w:pPr>
              <w:spacing w:line="360" w:lineRule="auto"/>
            </w:pPr>
            <w:r>
              <w:t>Kierunki działań</w:t>
            </w:r>
          </w:p>
          <w:p w14:paraId="16362430" w14:textId="77777777" w:rsidR="00D66B73" w:rsidRDefault="00D66B73" w:rsidP="00D66B73">
            <w:pPr>
              <w:spacing w:line="360" w:lineRule="auto"/>
            </w:pPr>
            <w:r>
              <w:t>•</w:t>
            </w:r>
            <w:r>
              <w:tab/>
              <w:t>Usunięcie działania  Budowa stacji ładowania samochodów</w:t>
            </w:r>
          </w:p>
          <w:p w14:paraId="01206103" w14:textId="361707C0" w:rsidR="006A0FC0" w:rsidRDefault="00D66B73" w:rsidP="00D66B73">
            <w:pPr>
              <w:spacing w:line="360" w:lineRule="auto"/>
            </w:pPr>
            <w:r>
              <w:t>elektrycznych</w:t>
            </w:r>
          </w:p>
        </w:tc>
        <w:tc>
          <w:tcPr>
            <w:tcW w:w="3492" w:type="dxa"/>
            <w:vAlign w:val="center"/>
          </w:tcPr>
          <w:p w14:paraId="2B9B8A53" w14:textId="77777777" w:rsidR="006A0FC0" w:rsidRDefault="00D66B73" w:rsidP="006A0FC0">
            <w:pPr>
              <w:spacing w:line="360" w:lineRule="auto"/>
            </w:pPr>
            <w:r w:rsidRPr="00D66B73">
              <w:t>W obecnych czasach, w których JST borykają się z trudnościami finansowymi ( z różnych względów) nie wydaje się zasadne budowanie drogiej stacji ładowania samochodów elektrycznych. Samochody te są drogie i jest ich niewiele. Pieniądze te można wykorzystać min. na rozwój infrastruktury drogowej- budowę dróg rowerowych, co przełoży się na bezpieczeństwo użytkowników.</w:t>
            </w:r>
          </w:p>
          <w:p w14:paraId="39AA5E6F" w14:textId="77777777" w:rsidR="00D66B73" w:rsidRDefault="00D66B73" w:rsidP="006A0FC0">
            <w:pPr>
              <w:spacing w:line="360" w:lineRule="auto"/>
            </w:pPr>
          </w:p>
          <w:p w14:paraId="52364E49" w14:textId="631124AC" w:rsidR="00D66B73" w:rsidRDefault="00D66B73" w:rsidP="006A0FC0">
            <w:pPr>
              <w:spacing w:line="360" w:lineRule="auto"/>
            </w:pPr>
            <w:r w:rsidRPr="00D66B73">
              <w:lastRenderedPageBreak/>
              <w:t>Powyższe uwagi powinny mieć odzwierciedlenie w 6 rozdziale: Oczekiwane rezultaty planowanych działań oraz wskaźniki ich osiągnięcia</w:t>
            </w:r>
            <w:r>
              <w:t>.</w:t>
            </w:r>
          </w:p>
        </w:tc>
        <w:tc>
          <w:tcPr>
            <w:tcW w:w="2700" w:type="dxa"/>
            <w:vAlign w:val="center"/>
          </w:tcPr>
          <w:p w14:paraId="08662815" w14:textId="6C39F7E4" w:rsidR="006A0FC0" w:rsidRPr="00E0092C" w:rsidRDefault="00E0092C" w:rsidP="006A0FC0">
            <w:pPr>
              <w:spacing w:line="360" w:lineRule="auto"/>
              <w:rPr>
                <w:b/>
                <w:bCs/>
                <w:color w:val="FF0000"/>
              </w:rPr>
            </w:pPr>
            <w:r w:rsidRPr="00E0092C">
              <w:rPr>
                <w:color w:val="000000" w:themeColor="text1"/>
              </w:rPr>
              <w:lastRenderedPageBreak/>
              <w:t>Uwaga uwzględniona.</w:t>
            </w:r>
          </w:p>
        </w:tc>
      </w:tr>
      <w:tr w:rsidR="00E5093D" w:rsidRPr="00E5093D" w14:paraId="4EB0F84C" w14:textId="77777777" w:rsidTr="005D26A1">
        <w:tc>
          <w:tcPr>
            <w:tcW w:w="2065" w:type="dxa"/>
            <w:vAlign w:val="center"/>
          </w:tcPr>
          <w:p w14:paraId="488AF6FD" w14:textId="04537EEB" w:rsidR="00D66B73" w:rsidRDefault="00D66B73" w:rsidP="00D66B73">
            <w:pPr>
              <w:spacing w:line="360" w:lineRule="auto"/>
            </w:pPr>
            <w:r>
              <w:t>Maria Brykczyńska, Rada Gminy</w:t>
            </w:r>
          </w:p>
        </w:tc>
        <w:tc>
          <w:tcPr>
            <w:tcW w:w="2281" w:type="dxa"/>
            <w:vAlign w:val="center"/>
          </w:tcPr>
          <w:p w14:paraId="163229D8" w14:textId="1A76E1ED" w:rsidR="00D66B73" w:rsidRDefault="00D66B73" w:rsidP="00D66B73">
            <w:pPr>
              <w:spacing w:line="360" w:lineRule="auto"/>
            </w:pPr>
            <w:r>
              <w:t>Strategia Rozwoju Gminy Gniezno na lata 2022-2030, strona 17</w:t>
            </w:r>
          </w:p>
        </w:tc>
        <w:tc>
          <w:tcPr>
            <w:tcW w:w="3456" w:type="dxa"/>
            <w:vAlign w:val="center"/>
          </w:tcPr>
          <w:p w14:paraId="7EAD05B3" w14:textId="77777777" w:rsidR="00D66B73" w:rsidRDefault="00D66B73" w:rsidP="00D66B73">
            <w:pPr>
              <w:spacing w:line="360" w:lineRule="auto"/>
            </w:pPr>
            <w:r>
              <w:t>Dodanie kierunków działań związanych z bezpieczeństwem publicznym</w:t>
            </w:r>
          </w:p>
          <w:p w14:paraId="4EC0AB0C" w14:textId="77777777" w:rsidR="00D66B73" w:rsidRDefault="00D66B73" w:rsidP="00D66B73">
            <w:pPr>
              <w:spacing w:line="360" w:lineRule="auto"/>
            </w:pPr>
            <w:r>
              <w:t>CEL STRATEGICZNY 1</w:t>
            </w:r>
          </w:p>
          <w:p w14:paraId="1D7C0675" w14:textId="506ED17C" w:rsidR="00D66B73" w:rsidRDefault="00D66B73" w:rsidP="00D66B73">
            <w:pPr>
              <w:spacing w:line="360" w:lineRule="auto"/>
            </w:pPr>
            <w:r>
              <w:t>Cel operacyjny 1.3. Poprawa stanu bezpieczeństwa publicznego</w:t>
            </w:r>
          </w:p>
        </w:tc>
        <w:tc>
          <w:tcPr>
            <w:tcW w:w="3492" w:type="dxa"/>
            <w:vAlign w:val="center"/>
          </w:tcPr>
          <w:p w14:paraId="0D5A9CEB" w14:textId="77777777" w:rsidR="00D66B73" w:rsidRDefault="00D66B73" w:rsidP="00D66B73">
            <w:pPr>
              <w:spacing w:line="360" w:lineRule="auto"/>
            </w:pPr>
            <w:r w:rsidRPr="00D66B73">
              <w:t>Bezpieczeństwo publiczne to nie tylko oświetlenie. Bezpieczeństwo publiczne oznacza wszelkie przejawy braku jakichkolwiek niebezpieczeństw w życiu mieszkańców. Obejmuje bezpieczeństwo min. w komunikacji, w ruchu drogowym, kolejowym,  czy brak zagrożeń spowodowanych przestępczym działaniem człowieka skierowanym przeciwko życiu, zdrowiu jednostki czy też przeciwko mieniu.</w:t>
            </w:r>
          </w:p>
          <w:p w14:paraId="60CC7008" w14:textId="77777777" w:rsidR="00D66B73" w:rsidRDefault="00D66B73" w:rsidP="00D66B73">
            <w:pPr>
              <w:spacing w:line="360" w:lineRule="auto"/>
            </w:pPr>
          </w:p>
          <w:p w14:paraId="3A1078D1" w14:textId="338B3093" w:rsidR="00D66B73" w:rsidRDefault="00D66B73" w:rsidP="00D66B73">
            <w:pPr>
              <w:spacing w:line="360" w:lineRule="auto"/>
            </w:pPr>
            <w:r w:rsidRPr="00D66B73">
              <w:t>Powyższe uwagi powinny mieć odzwierciedlenie w 6 rozdziale: Oczekiwane rezultaty planowanych działań oraz wskaźniki ich osiągnięcia.</w:t>
            </w:r>
          </w:p>
        </w:tc>
        <w:tc>
          <w:tcPr>
            <w:tcW w:w="2700" w:type="dxa"/>
            <w:vAlign w:val="center"/>
          </w:tcPr>
          <w:p w14:paraId="24F7BA40" w14:textId="1EF396A9" w:rsidR="00D66B73" w:rsidRPr="00E5093D" w:rsidRDefault="00E5093D" w:rsidP="00D66B73">
            <w:pPr>
              <w:spacing w:line="360" w:lineRule="auto"/>
              <w:rPr>
                <w:color w:val="000000" w:themeColor="text1"/>
              </w:rPr>
            </w:pPr>
            <w:r w:rsidRPr="00E5093D">
              <w:rPr>
                <w:color w:val="000000" w:themeColor="text1"/>
              </w:rPr>
              <w:lastRenderedPageBreak/>
              <w:t>Uwaga uwzględniona.</w:t>
            </w:r>
          </w:p>
        </w:tc>
      </w:tr>
      <w:tr w:rsidR="00D66B73" w14:paraId="3C92427A" w14:textId="77777777" w:rsidTr="005D26A1">
        <w:tc>
          <w:tcPr>
            <w:tcW w:w="2065" w:type="dxa"/>
            <w:vAlign w:val="center"/>
          </w:tcPr>
          <w:p w14:paraId="27ABF83C" w14:textId="05AEA0CD" w:rsidR="00D66B73" w:rsidRDefault="00D66B73" w:rsidP="00D66B73">
            <w:pPr>
              <w:spacing w:line="360" w:lineRule="auto"/>
            </w:pPr>
            <w:r>
              <w:t>Marian Kaźmierczak</w:t>
            </w:r>
          </w:p>
        </w:tc>
        <w:tc>
          <w:tcPr>
            <w:tcW w:w="2281" w:type="dxa"/>
            <w:vAlign w:val="center"/>
          </w:tcPr>
          <w:p w14:paraId="170C8A5A" w14:textId="77777777" w:rsidR="00D66B73" w:rsidRDefault="00D66B73" w:rsidP="00D66B73">
            <w:pPr>
              <w:spacing w:line="360" w:lineRule="auto"/>
            </w:pPr>
            <w:r>
              <w:t>Strategia Rozwoju Gminy Gniezno na lata 2022-2030, strona 7 i 11</w:t>
            </w:r>
          </w:p>
          <w:p w14:paraId="2668BF8E" w14:textId="77777777" w:rsidR="00B1518A" w:rsidRDefault="00B1518A" w:rsidP="00D66B73">
            <w:pPr>
              <w:spacing w:line="360" w:lineRule="auto"/>
            </w:pPr>
          </w:p>
          <w:p w14:paraId="1B897F7B" w14:textId="77777777" w:rsidR="00B1518A" w:rsidRDefault="00B1518A" w:rsidP="00B1518A">
            <w:pPr>
              <w:spacing w:line="360" w:lineRule="auto"/>
            </w:pPr>
            <w:r>
              <w:t>Analiza SWOT:</w:t>
            </w:r>
          </w:p>
          <w:p w14:paraId="04EC63CF" w14:textId="77777777" w:rsidR="00B1518A" w:rsidRDefault="00B1518A" w:rsidP="00B1518A">
            <w:pPr>
              <w:spacing w:line="360" w:lineRule="auto"/>
            </w:pPr>
            <w:r>
              <w:rPr>
                <w:rFonts w:ascii="Segoe UI Symbol" w:hAnsi="Segoe UI Symbol" w:cs="Segoe UI Symbol"/>
              </w:rPr>
              <w:t>❖</w:t>
            </w:r>
            <w:r>
              <w:t xml:space="preserve"> mała liczba średnich przedsiębiorstw </w:t>
            </w:r>
          </w:p>
          <w:p w14:paraId="7BBDB2AB" w14:textId="77777777" w:rsidR="00B1518A" w:rsidRDefault="00B1518A" w:rsidP="00B1518A">
            <w:pPr>
              <w:spacing w:line="360" w:lineRule="auto"/>
            </w:pPr>
            <w:r>
              <w:rPr>
                <w:rFonts w:ascii="Segoe UI Symbol" w:hAnsi="Segoe UI Symbol" w:cs="Segoe UI Symbol"/>
              </w:rPr>
              <w:t>❖</w:t>
            </w:r>
            <w:r>
              <w:t xml:space="preserve"> brak dużych przedsiębiorstw, </w:t>
            </w:r>
          </w:p>
          <w:p w14:paraId="377C4C59" w14:textId="77777777" w:rsidR="00B1518A" w:rsidRDefault="00B1518A" w:rsidP="00B1518A">
            <w:pPr>
              <w:spacing w:line="360" w:lineRule="auto"/>
            </w:pPr>
            <w:r>
              <w:rPr>
                <w:rFonts w:ascii="Segoe UI Symbol" w:hAnsi="Segoe UI Symbol" w:cs="Segoe UI Symbol"/>
              </w:rPr>
              <w:lastRenderedPageBreak/>
              <w:t>❖</w:t>
            </w:r>
            <w:r>
              <w:t xml:space="preserve"> spadek liczby osób pracujących,</w:t>
            </w:r>
          </w:p>
          <w:p w14:paraId="3689C07C" w14:textId="77777777" w:rsidR="00B1518A" w:rsidRDefault="00B1518A" w:rsidP="00B1518A">
            <w:pPr>
              <w:spacing w:line="360" w:lineRule="auto"/>
            </w:pPr>
            <w:r>
              <w:t>Wizja Gminy Gniezno:</w:t>
            </w:r>
          </w:p>
          <w:p w14:paraId="0B5EEB85" w14:textId="5DAA19D4" w:rsidR="00B1518A" w:rsidRDefault="00B1518A" w:rsidP="00B1518A">
            <w:pPr>
              <w:spacing w:line="360" w:lineRule="auto"/>
            </w:pPr>
            <w:r>
              <w:t>Gmina Gniezno - gmina atrakcyjna dla mieszkańców, turystów i inwestorów, tworząca warunki rozwoju społeczeństwa i zapewniająca miejsca pracy…</w:t>
            </w:r>
          </w:p>
        </w:tc>
        <w:tc>
          <w:tcPr>
            <w:tcW w:w="3456" w:type="dxa"/>
            <w:vAlign w:val="center"/>
          </w:tcPr>
          <w:p w14:paraId="537DF900" w14:textId="5A96E8C0" w:rsidR="00D66B73" w:rsidRDefault="004229AC" w:rsidP="005527B3">
            <w:pPr>
              <w:spacing w:line="360" w:lineRule="auto"/>
            </w:pPr>
            <w:r>
              <w:lastRenderedPageBreak/>
              <w:t>B</w:t>
            </w:r>
            <w:r w:rsidR="00A22159">
              <w:t>rak informacji co do proponowanej zmiany</w:t>
            </w:r>
          </w:p>
        </w:tc>
        <w:tc>
          <w:tcPr>
            <w:tcW w:w="3492" w:type="dxa"/>
            <w:vAlign w:val="center"/>
          </w:tcPr>
          <w:p w14:paraId="5F2F0F00" w14:textId="77777777" w:rsidR="005527B3" w:rsidRDefault="005527B3" w:rsidP="005527B3">
            <w:pPr>
              <w:spacing w:line="360" w:lineRule="auto"/>
            </w:pPr>
            <w:r>
              <w:t>W Strategii Rozwoju Gminy Gniezno na lata 2022-2030 ewidentnie brakuje zapisów mówiących o planowanych działaniach związanych z pozyskiwaniem inwestorów, rozwojem przedsiębiorczości oraz  rozwojem rolnictwa ( w przypadku rolnictwa ktoś zapomniał, że Gmina Gniezno to gmina wiejska).</w:t>
            </w:r>
          </w:p>
          <w:p w14:paraId="2B5F596E" w14:textId="68F9E137" w:rsidR="005527B3" w:rsidRDefault="005527B3" w:rsidP="005527B3">
            <w:pPr>
              <w:spacing w:line="360" w:lineRule="auto"/>
            </w:pPr>
            <w:r>
              <w:t xml:space="preserve">To inwestorzy, przedsiębiorcy i rolnicy są kołem zamachowym </w:t>
            </w:r>
            <w:r>
              <w:lastRenderedPageBreak/>
              <w:t>rozwoju tej gminy. To oni dają miejsca pracy, inwestują, a także płacą wysokie podatki, z których gmina może realizować cele i zadania zawarte w strategii takie jak: budowa infrastruktury drogowej i wodno-kanalizacyjnej, budowa obiektów przedszkolnych oraz prowadzić działania społeczne związane z utrzymaniem ciągłości projektów Senior+.</w:t>
            </w:r>
          </w:p>
          <w:p w14:paraId="03F6900E" w14:textId="77777777" w:rsidR="005527B3" w:rsidRDefault="005527B3" w:rsidP="005527B3">
            <w:pPr>
              <w:spacing w:line="360" w:lineRule="auto"/>
            </w:pPr>
            <w:r>
              <w:t>Inwestorzy i przedsiębiorcy przyjdą do Gminy Gniezno pod warunkiem, że stworzy im się odpowiednie warunki i ta strategia powinna takie zapisy uwzględniać.</w:t>
            </w:r>
          </w:p>
          <w:p w14:paraId="22C64ADF" w14:textId="25011A51" w:rsidR="00D66B73" w:rsidRDefault="005527B3" w:rsidP="005527B3">
            <w:pPr>
              <w:spacing w:line="360" w:lineRule="auto"/>
            </w:pPr>
            <w:r>
              <w:lastRenderedPageBreak/>
              <w:t>Nawiasem mówiąc, obecnie nie ma nawet przy DK nr 15 tablicy z mapą informującej o terenach inwestycyjnych położonych na terenie Gminy Gniezno.</w:t>
            </w:r>
          </w:p>
        </w:tc>
        <w:tc>
          <w:tcPr>
            <w:tcW w:w="2700" w:type="dxa"/>
            <w:vAlign w:val="center"/>
          </w:tcPr>
          <w:p w14:paraId="2C3306A2" w14:textId="5A6D3A56" w:rsidR="00D66B73" w:rsidRDefault="00087A72" w:rsidP="00D66B73">
            <w:pPr>
              <w:spacing w:line="360" w:lineRule="auto"/>
            </w:pPr>
            <w:r>
              <w:rPr>
                <w:color w:val="000000" w:themeColor="text1"/>
              </w:rPr>
              <w:lastRenderedPageBreak/>
              <w:t>Uwaga uwzględniona. Dodane zostaną działania związane z pozyskiwaniem inwestorów, rozwojem przedsiębiorczości oraz rozwojem rolnictwa.</w:t>
            </w:r>
            <w:r w:rsidR="00D567AB">
              <w:rPr>
                <w:color w:val="000000" w:themeColor="text1"/>
              </w:rPr>
              <w:t xml:space="preserve"> </w:t>
            </w:r>
          </w:p>
        </w:tc>
      </w:tr>
      <w:tr w:rsidR="005527B3" w14:paraId="14804D54" w14:textId="77777777" w:rsidTr="005D26A1">
        <w:tc>
          <w:tcPr>
            <w:tcW w:w="2065" w:type="dxa"/>
            <w:vAlign w:val="center"/>
          </w:tcPr>
          <w:p w14:paraId="4E462889" w14:textId="68FC93EA" w:rsidR="005527B3" w:rsidRDefault="005527B3" w:rsidP="005527B3">
            <w:pPr>
              <w:spacing w:line="360" w:lineRule="auto"/>
            </w:pPr>
            <w:r>
              <w:lastRenderedPageBreak/>
              <w:t>Marian Kaźmierczak</w:t>
            </w:r>
          </w:p>
        </w:tc>
        <w:tc>
          <w:tcPr>
            <w:tcW w:w="2281" w:type="dxa"/>
            <w:vAlign w:val="center"/>
          </w:tcPr>
          <w:p w14:paraId="025ED11B" w14:textId="77777777" w:rsidR="005527B3" w:rsidRDefault="005527B3" w:rsidP="005527B3">
            <w:pPr>
              <w:spacing w:line="360" w:lineRule="auto"/>
            </w:pPr>
            <w:r>
              <w:t>Strategia Rozwoju Gminy Gniezno na lata 2022-2030, strona 8</w:t>
            </w:r>
          </w:p>
          <w:p w14:paraId="3A7C84B8" w14:textId="77777777" w:rsidR="00E968C0" w:rsidRDefault="00E968C0" w:rsidP="005527B3">
            <w:pPr>
              <w:spacing w:line="360" w:lineRule="auto"/>
            </w:pPr>
          </w:p>
          <w:p w14:paraId="55FC4AA5" w14:textId="77777777" w:rsidR="00E968C0" w:rsidRDefault="00E968C0" w:rsidP="00E968C0">
            <w:pPr>
              <w:spacing w:line="360" w:lineRule="auto"/>
            </w:pPr>
            <w:r>
              <w:t>Analiza SWOT mocne strony:</w:t>
            </w:r>
          </w:p>
          <w:p w14:paraId="07472C3D" w14:textId="77777777" w:rsidR="00E968C0" w:rsidRDefault="00E968C0" w:rsidP="00E968C0">
            <w:pPr>
              <w:spacing w:line="360" w:lineRule="auto"/>
            </w:pPr>
            <w:r>
              <w:rPr>
                <w:rFonts w:ascii="Segoe UI Symbol" w:hAnsi="Segoe UI Symbol" w:cs="Segoe UI Symbol"/>
              </w:rPr>
              <w:t>❖</w:t>
            </w:r>
            <w:r>
              <w:t>funkcjonowanie transportu publicznego,</w:t>
            </w:r>
          </w:p>
          <w:p w14:paraId="748DEB41" w14:textId="0A88BB0C" w:rsidR="00E968C0" w:rsidRDefault="00E968C0" w:rsidP="005527B3">
            <w:pPr>
              <w:spacing w:line="360" w:lineRule="auto"/>
            </w:pPr>
          </w:p>
        </w:tc>
        <w:tc>
          <w:tcPr>
            <w:tcW w:w="3456" w:type="dxa"/>
            <w:vAlign w:val="center"/>
          </w:tcPr>
          <w:p w14:paraId="677BCA65" w14:textId="77777777" w:rsidR="005527B3" w:rsidRDefault="005527B3" w:rsidP="005527B3">
            <w:pPr>
              <w:spacing w:line="360" w:lineRule="auto"/>
            </w:pPr>
          </w:p>
          <w:p w14:paraId="03871481" w14:textId="0888029A" w:rsidR="005527B3" w:rsidRDefault="005527B3" w:rsidP="005527B3">
            <w:pPr>
              <w:spacing w:line="360" w:lineRule="auto"/>
            </w:pPr>
            <w:r>
              <w:t>Zapis ten powinien zostać umieszczony w tzw. Słabych stronach.</w:t>
            </w:r>
          </w:p>
        </w:tc>
        <w:tc>
          <w:tcPr>
            <w:tcW w:w="3492" w:type="dxa"/>
            <w:vAlign w:val="center"/>
          </w:tcPr>
          <w:p w14:paraId="773CAD96" w14:textId="77777777" w:rsidR="00E968C0" w:rsidRDefault="00E968C0" w:rsidP="00E968C0">
            <w:pPr>
              <w:spacing w:line="360" w:lineRule="auto"/>
            </w:pPr>
            <w:r>
              <w:t>Trudno zaliczyć ten zapis jako mocną stronę.</w:t>
            </w:r>
          </w:p>
          <w:p w14:paraId="702A3DF3" w14:textId="5F68EB84" w:rsidR="005527B3" w:rsidRDefault="005527B3" w:rsidP="005527B3">
            <w:pPr>
              <w:spacing w:line="360" w:lineRule="auto"/>
            </w:pPr>
            <w:r w:rsidRPr="005527B3">
              <w:t>Mieszkańcy od dawna sygnalizują, że obecnie funkcjonujący system organizacji transportu publicznego nie satysfakcjonuje ich. Ceny biletów w związku z wieloma operatorami są różne, często na tyle wysokie, że prowadzą do wykluczenia komunikacyjnego.</w:t>
            </w:r>
          </w:p>
        </w:tc>
        <w:tc>
          <w:tcPr>
            <w:tcW w:w="2700" w:type="dxa"/>
            <w:vAlign w:val="center"/>
          </w:tcPr>
          <w:p w14:paraId="1F97901C" w14:textId="1935E46E" w:rsidR="005527B3" w:rsidRDefault="00A22159" w:rsidP="005527B3">
            <w:pPr>
              <w:spacing w:line="360" w:lineRule="auto"/>
            </w:pPr>
            <w:r>
              <w:t>Uwaga uwzględniona.</w:t>
            </w:r>
          </w:p>
        </w:tc>
      </w:tr>
      <w:tr w:rsidR="005527B3" w14:paraId="6B59E40A" w14:textId="77777777" w:rsidTr="005D26A1">
        <w:tc>
          <w:tcPr>
            <w:tcW w:w="2065" w:type="dxa"/>
            <w:vAlign w:val="center"/>
          </w:tcPr>
          <w:p w14:paraId="21EEA06A" w14:textId="3F40BDB5" w:rsidR="005527B3" w:rsidRDefault="005527B3" w:rsidP="005527B3">
            <w:pPr>
              <w:spacing w:line="360" w:lineRule="auto"/>
            </w:pPr>
            <w:r>
              <w:t>Marian Kaźmierczak</w:t>
            </w:r>
          </w:p>
        </w:tc>
        <w:tc>
          <w:tcPr>
            <w:tcW w:w="2281" w:type="dxa"/>
            <w:vAlign w:val="center"/>
          </w:tcPr>
          <w:p w14:paraId="250102D4" w14:textId="4A215932" w:rsidR="005527B3" w:rsidRDefault="005527B3" w:rsidP="005527B3">
            <w:pPr>
              <w:spacing w:line="360" w:lineRule="auto"/>
            </w:pPr>
            <w:r>
              <w:t xml:space="preserve">Strategia Rozwoju Gminy Gniezno na </w:t>
            </w:r>
            <w:r>
              <w:lastRenderedPageBreak/>
              <w:t>lata 2022-2030, strona 8</w:t>
            </w:r>
          </w:p>
          <w:p w14:paraId="7C679DCA" w14:textId="77777777" w:rsidR="00E968C0" w:rsidRDefault="00E968C0" w:rsidP="005527B3">
            <w:pPr>
              <w:spacing w:line="360" w:lineRule="auto"/>
            </w:pPr>
          </w:p>
          <w:p w14:paraId="016E8FBC" w14:textId="77777777" w:rsidR="00E968C0" w:rsidRDefault="00E968C0" w:rsidP="00E968C0">
            <w:pPr>
              <w:spacing w:line="360" w:lineRule="auto"/>
            </w:pPr>
            <w:r>
              <w:t>Analiza SWOT strony mocne:</w:t>
            </w:r>
          </w:p>
          <w:p w14:paraId="098CD9F8" w14:textId="77777777" w:rsidR="00E968C0" w:rsidRDefault="00E968C0" w:rsidP="00E968C0">
            <w:pPr>
              <w:spacing w:line="360" w:lineRule="auto"/>
            </w:pPr>
            <w:r>
              <w:rPr>
                <w:rFonts w:ascii="Segoe UI Symbol" w:hAnsi="Segoe UI Symbol" w:cs="Segoe UI Symbol"/>
              </w:rPr>
              <w:t>❖</w:t>
            </w:r>
            <w:r>
              <w:t xml:space="preserve"> duży odsetek (77%) dróg gminnych stanowią drogi asfaltowe i betonowe, </w:t>
            </w:r>
          </w:p>
          <w:p w14:paraId="7B92BB2F" w14:textId="77777777" w:rsidR="00E968C0" w:rsidRDefault="00E968C0" w:rsidP="00E968C0">
            <w:pPr>
              <w:spacing w:line="360" w:lineRule="auto"/>
            </w:pPr>
            <w:r>
              <w:rPr>
                <w:rFonts w:ascii="Segoe UI Symbol" w:hAnsi="Segoe UI Symbol" w:cs="Segoe UI Symbol"/>
              </w:rPr>
              <w:t>❖</w:t>
            </w:r>
            <w:r>
              <w:t xml:space="preserve"> rozwinięta sieć dróg gminnych i powiatowych, </w:t>
            </w:r>
          </w:p>
          <w:p w14:paraId="4723F957" w14:textId="77777777" w:rsidR="00E968C0" w:rsidRDefault="00E968C0" w:rsidP="00E968C0">
            <w:pPr>
              <w:spacing w:line="360" w:lineRule="auto"/>
            </w:pPr>
            <w:r>
              <w:rPr>
                <w:rFonts w:ascii="Segoe UI Symbol" w:hAnsi="Segoe UI Symbol" w:cs="Segoe UI Symbol"/>
              </w:rPr>
              <w:t>❖</w:t>
            </w:r>
            <w:r>
              <w:t xml:space="preserve"> przebieg dróg wojewódzkich i krajowych,</w:t>
            </w:r>
          </w:p>
          <w:p w14:paraId="5A8CB71B" w14:textId="2A840001" w:rsidR="00E968C0" w:rsidRDefault="00E968C0" w:rsidP="005527B3">
            <w:pPr>
              <w:spacing w:line="360" w:lineRule="auto"/>
            </w:pPr>
          </w:p>
        </w:tc>
        <w:tc>
          <w:tcPr>
            <w:tcW w:w="3456" w:type="dxa"/>
            <w:vAlign w:val="center"/>
          </w:tcPr>
          <w:p w14:paraId="63597447" w14:textId="65DF2A07" w:rsidR="005527B3" w:rsidRDefault="00E968C0" w:rsidP="005527B3">
            <w:pPr>
              <w:spacing w:line="360" w:lineRule="auto"/>
            </w:pPr>
            <w:r w:rsidRPr="003C684B">
              <w:lastRenderedPageBreak/>
              <w:t xml:space="preserve">Należy w opracowaniu wprowadzić hierarchizację dróg </w:t>
            </w:r>
            <w:r w:rsidRPr="003C684B">
              <w:lastRenderedPageBreak/>
              <w:t>gminnych oraz dodać informację o słabym stanie wielu dróg gminnych.</w:t>
            </w:r>
          </w:p>
        </w:tc>
        <w:tc>
          <w:tcPr>
            <w:tcW w:w="3492" w:type="dxa"/>
            <w:vAlign w:val="center"/>
          </w:tcPr>
          <w:p w14:paraId="79CEB017" w14:textId="1546DD9C" w:rsidR="005527B3" w:rsidRDefault="00E968C0" w:rsidP="005527B3">
            <w:pPr>
              <w:spacing w:line="360" w:lineRule="auto"/>
            </w:pPr>
            <w:r w:rsidRPr="00E968C0">
              <w:lastRenderedPageBreak/>
              <w:t xml:space="preserve">Prowadzone na bieżąco prace konserwacyjne nie gwarantują </w:t>
            </w:r>
            <w:r w:rsidRPr="00E968C0">
              <w:lastRenderedPageBreak/>
              <w:t>należytego utrzymanie nawierzchni i stanu poboczy co w konsekwencji prowadzi do stałego pogarszania się stanu gminnej infrastruktury drogowej.</w:t>
            </w:r>
          </w:p>
        </w:tc>
        <w:tc>
          <w:tcPr>
            <w:tcW w:w="2700" w:type="dxa"/>
            <w:vAlign w:val="center"/>
          </w:tcPr>
          <w:p w14:paraId="09465C91" w14:textId="460F29E3" w:rsidR="005527B3" w:rsidRPr="00CE2EFC" w:rsidRDefault="00CE2EFC" w:rsidP="005527B3">
            <w:pPr>
              <w:spacing w:line="360" w:lineRule="auto"/>
              <w:rPr>
                <w:color w:val="auto"/>
              </w:rPr>
            </w:pPr>
            <w:r>
              <w:rPr>
                <w:color w:val="auto"/>
              </w:rPr>
              <w:lastRenderedPageBreak/>
              <w:t>Uwaga uwzględniona.</w:t>
            </w:r>
            <w:r w:rsidR="00DE05AD">
              <w:rPr>
                <w:color w:val="auto"/>
              </w:rPr>
              <w:t xml:space="preserve"> Dodane zostaną </w:t>
            </w:r>
            <w:r w:rsidR="00DE05AD">
              <w:rPr>
                <w:color w:val="auto"/>
              </w:rPr>
              <w:lastRenderedPageBreak/>
              <w:t>informacje dotyczące</w:t>
            </w:r>
            <w:r w:rsidR="003C684B">
              <w:rPr>
                <w:color w:val="auto"/>
              </w:rPr>
              <w:t xml:space="preserve"> dróg gminnych.</w:t>
            </w:r>
          </w:p>
        </w:tc>
      </w:tr>
      <w:tr w:rsidR="00B14A62" w14:paraId="027AB4AF" w14:textId="77777777" w:rsidTr="005D26A1">
        <w:tc>
          <w:tcPr>
            <w:tcW w:w="2065" w:type="dxa"/>
            <w:vAlign w:val="center"/>
          </w:tcPr>
          <w:p w14:paraId="0153AA01" w14:textId="4D2E4E52" w:rsidR="00B14A62" w:rsidRDefault="00B14A62" w:rsidP="00B14A62">
            <w:pPr>
              <w:spacing w:line="360" w:lineRule="auto"/>
            </w:pPr>
            <w:r>
              <w:lastRenderedPageBreak/>
              <w:t>Marian Kaźmierczak</w:t>
            </w:r>
          </w:p>
        </w:tc>
        <w:tc>
          <w:tcPr>
            <w:tcW w:w="2281" w:type="dxa"/>
            <w:vAlign w:val="center"/>
          </w:tcPr>
          <w:p w14:paraId="787910BA" w14:textId="4455AC03" w:rsidR="00B14A62" w:rsidRDefault="00B14A62" w:rsidP="00B14A62">
            <w:pPr>
              <w:spacing w:line="360" w:lineRule="auto"/>
            </w:pPr>
            <w:r>
              <w:t>Strategia Rozwoju Gminy Gniezno na lata 2022-2030, strona 17</w:t>
            </w:r>
          </w:p>
          <w:p w14:paraId="25B4D811" w14:textId="77777777" w:rsidR="00DA3F02" w:rsidRDefault="00DA3F02" w:rsidP="00B14A62">
            <w:pPr>
              <w:spacing w:line="360" w:lineRule="auto"/>
            </w:pPr>
          </w:p>
          <w:p w14:paraId="74B76CC9" w14:textId="77777777" w:rsidR="00B14A62" w:rsidRDefault="00B14A62" w:rsidP="00B14A62">
            <w:pPr>
              <w:spacing w:line="360" w:lineRule="auto"/>
            </w:pPr>
            <w:r>
              <w:t>Cele strategiczne.</w:t>
            </w:r>
          </w:p>
          <w:p w14:paraId="3BD54E8F" w14:textId="77777777" w:rsidR="00B14A62" w:rsidRDefault="00B14A62" w:rsidP="00B14A62">
            <w:pPr>
              <w:spacing w:line="360" w:lineRule="auto"/>
            </w:pPr>
            <w:r>
              <w:t>Cel strategiczny 1:</w:t>
            </w:r>
          </w:p>
          <w:p w14:paraId="0133A164" w14:textId="77777777" w:rsidR="00B14A62" w:rsidRDefault="00B14A62" w:rsidP="00B14A62">
            <w:pPr>
              <w:spacing w:line="360" w:lineRule="auto"/>
            </w:pPr>
            <w:r>
              <w:t>1.3: Poprawa stanu bezpieczeństwa publicznego</w:t>
            </w:r>
          </w:p>
          <w:p w14:paraId="6F0FB24C" w14:textId="34C319D9" w:rsidR="00B14A62" w:rsidRDefault="00B14A62" w:rsidP="00B14A62">
            <w:pPr>
              <w:spacing w:line="360" w:lineRule="auto"/>
            </w:pPr>
            <w:r>
              <w:t>- Budowa oświetlenia drogowego na terenie Gminy</w:t>
            </w:r>
          </w:p>
          <w:p w14:paraId="01AD977F" w14:textId="57839C4A" w:rsidR="00B14A62" w:rsidRDefault="00B14A62" w:rsidP="00B14A62">
            <w:pPr>
              <w:spacing w:line="360" w:lineRule="auto"/>
            </w:pPr>
          </w:p>
        </w:tc>
        <w:tc>
          <w:tcPr>
            <w:tcW w:w="3456" w:type="dxa"/>
            <w:vAlign w:val="center"/>
          </w:tcPr>
          <w:p w14:paraId="293D08F0" w14:textId="77777777" w:rsidR="00B14A62" w:rsidRDefault="00B14A62" w:rsidP="00B14A62">
            <w:pPr>
              <w:spacing w:line="360" w:lineRule="auto"/>
            </w:pPr>
            <w:r>
              <w:t>Szeroko definiowane bezpieczeństwo publiczne zawiera znacznie więcej elementów niż budowa oświetlenia drogowego.</w:t>
            </w:r>
          </w:p>
          <w:p w14:paraId="7B99A047" w14:textId="258CA27A" w:rsidR="00B14A62" w:rsidRDefault="00B14A62" w:rsidP="00B14A62">
            <w:pPr>
              <w:spacing w:line="360" w:lineRule="auto"/>
            </w:pPr>
            <w:r>
              <w:t>Należy zredefiniować jak Gmina Gniezno pojmuje zagadnienia bezpieczeństwa swoich mieszkańców.</w:t>
            </w:r>
          </w:p>
        </w:tc>
        <w:tc>
          <w:tcPr>
            <w:tcW w:w="3492" w:type="dxa"/>
            <w:vAlign w:val="center"/>
          </w:tcPr>
          <w:p w14:paraId="4FA6B186" w14:textId="7C6311BE" w:rsidR="00B14A62" w:rsidRDefault="00A22159" w:rsidP="00B14A62">
            <w:pPr>
              <w:spacing w:line="360" w:lineRule="auto"/>
            </w:pPr>
            <w:r>
              <w:t>Brak uzasadnienia.</w:t>
            </w:r>
          </w:p>
        </w:tc>
        <w:tc>
          <w:tcPr>
            <w:tcW w:w="2700" w:type="dxa"/>
            <w:vAlign w:val="center"/>
          </w:tcPr>
          <w:p w14:paraId="48F53839" w14:textId="32CCA290" w:rsidR="00B14A62" w:rsidRPr="008B2EFF" w:rsidRDefault="00D567AB" w:rsidP="00B14A62">
            <w:pPr>
              <w:spacing w:line="360" w:lineRule="auto"/>
              <w:rPr>
                <w:color w:val="FF0000"/>
              </w:rPr>
            </w:pPr>
            <w:r w:rsidRPr="00D567AB">
              <w:rPr>
                <w:color w:val="000000" w:themeColor="text1"/>
              </w:rPr>
              <w:t>Uwaga uwzględniona.</w:t>
            </w:r>
          </w:p>
        </w:tc>
      </w:tr>
      <w:tr w:rsidR="00DA3F02" w14:paraId="221E097B" w14:textId="77777777" w:rsidTr="005D26A1">
        <w:tc>
          <w:tcPr>
            <w:tcW w:w="2065" w:type="dxa"/>
            <w:vAlign w:val="center"/>
          </w:tcPr>
          <w:p w14:paraId="72DDA53D" w14:textId="18659D61" w:rsidR="00DA3F02" w:rsidRDefault="00DA3F02" w:rsidP="00DA3F02">
            <w:pPr>
              <w:spacing w:line="360" w:lineRule="auto"/>
            </w:pPr>
            <w:r>
              <w:t>Marian Kaźmierczak</w:t>
            </w:r>
          </w:p>
        </w:tc>
        <w:tc>
          <w:tcPr>
            <w:tcW w:w="2281" w:type="dxa"/>
            <w:vAlign w:val="center"/>
          </w:tcPr>
          <w:p w14:paraId="456E0BB1" w14:textId="444E7A78" w:rsidR="00DA3F02" w:rsidRDefault="00DA3F02" w:rsidP="00DA3F02">
            <w:pPr>
              <w:spacing w:line="360" w:lineRule="auto"/>
            </w:pPr>
            <w:r>
              <w:t>Strategia Rozwoju Gminy Gniezno na lata 2022-2030, strona 11</w:t>
            </w:r>
          </w:p>
          <w:p w14:paraId="2E106135" w14:textId="77777777" w:rsidR="00DA3F02" w:rsidRDefault="00DA3F02" w:rsidP="00DA3F02">
            <w:pPr>
              <w:spacing w:line="360" w:lineRule="auto"/>
            </w:pPr>
          </w:p>
          <w:p w14:paraId="0CBAB3F8" w14:textId="7C3F93A7" w:rsidR="00DA3F02" w:rsidRDefault="00DA3F02" w:rsidP="00DA3F02">
            <w:pPr>
              <w:spacing w:line="360" w:lineRule="auto"/>
            </w:pPr>
            <w:r>
              <w:t>Wizja Gminy Gniezno</w:t>
            </w:r>
          </w:p>
          <w:p w14:paraId="3C190926" w14:textId="7196E17F" w:rsidR="00DA3F02" w:rsidRDefault="00DA3F02" w:rsidP="00DA3F02">
            <w:pPr>
              <w:spacing w:line="360" w:lineRule="auto"/>
            </w:pPr>
            <w:r>
              <w:t>Gmina Gniezno - dbająca o środowisko naturalne</w:t>
            </w:r>
          </w:p>
        </w:tc>
        <w:tc>
          <w:tcPr>
            <w:tcW w:w="3456" w:type="dxa"/>
            <w:vAlign w:val="center"/>
          </w:tcPr>
          <w:p w14:paraId="5CF90B15" w14:textId="77777777" w:rsidR="00DA3F02" w:rsidRPr="00DA3F02" w:rsidRDefault="00DA3F02" w:rsidP="00DA3F02">
            <w:r w:rsidRPr="00DA3F02">
              <w:lastRenderedPageBreak/>
              <w:t xml:space="preserve">Aż dziw bierze, że w obecnej sytuacji zabrakło w Strategii jakiegokolwiek zapisu o działaniach w pozyskiwaniu zielonej energii np. montowania </w:t>
            </w:r>
            <w:r w:rsidRPr="00DA3F02">
              <w:lastRenderedPageBreak/>
              <w:t>pomp ciepła, paneli fotowoltaicznych.                Gmina jako jednostka finansująca funkcjonowanie obiektów użyteczności publicznej takich jak placówki oświatowe, świetlice wiejskie powinna prowadzić szeroko zakrojone działania proekologiczne, które pozwalałyby na obniżanie kosztów ponoszonych z tytułu korzystania z tradycyjnych źródeł energii.</w:t>
            </w:r>
          </w:p>
          <w:p w14:paraId="2780D78A" w14:textId="77777777" w:rsidR="00DA3F02" w:rsidRDefault="00DA3F02" w:rsidP="00DA3F02">
            <w:pPr>
              <w:spacing w:line="360" w:lineRule="auto"/>
            </w:pPr>
          </w:p>
        </w:tc>
        <w:tc>
          <w:tcPr>
            <w:tcW w:w="3492" w:type="dxa"/>
            <w:vAlign w:val="center"/>
          </w:tcPr>
          <w:p w14:paraId="14D98FB8" w14:textId="73AE622C" w:rsidR="00DA3F02" w:rsidRDefault="004229AC" w:rsidP="00DA3F02">
            <w:pPr>
              <w:spacing w:line="360" w:lineRule="auto"/>
            </w:pPr>
            <w:r>
              <w:lastRenderedPageBreak/>
              <w:t>Brak uzasadnienia.</w:t>
            </w:r>
          </w:p>
        </w:tc>
        <w:tc>
          <w:tcPr>
            <w:tcW w:w="2700" w:type="dxa"/>
            <w:vAlign w:val="center"/>
          </w:tcPr>
          <w:p w14:paraId="796B3D5D" w14:textId="5161D411" w:rsidR="00DA3F02" w:rsidRDefault="00B73F7B" w:rsidP="00DA3F02">
            <w:pPr>
              <w:spacing w:line="360" w:lineRule="auto"/>
            </w:pPr>
            <w:r w:rsidRPr="00B73F7B">
              <w:rPr>
                <w:color w:val="000000" w:themeColor="text1"/>
              </w:rPr>
              <w:t>Uwaga uwzględniona</w:t>
            </w:r>
            <w:r>
              <w:rPr>
                <w:color w:val="FF0000"/>
              </w:rPr>
              <w:t>.</w:t>
            </w:r>
          </w:p>
        </w:tc>
      </w:tr>
      <w:tr w:rsidR="00DA3F02" w14:paraId="2224D8AB" w14:textId="77777777" w:rsidTr="005D26A1">
        <w:tc>
          <w:tcPr>
            <w:tcW w:w="2065" w:type="dxa"/>
            <w:vAlign w:val="center"/>
          </w:tcPr>
          <w:p w14:paraId="27A35E09" w14:textId="2568DCC7" w:rsidR="00DA3F02" w:rsidRDefault="00DA3F02" w:rsidP="00DA3F02">
            <w:pPr>
              <w:spacing w:line="360" w:lineRule="auto"/>
            </w:pPr>
            <w:r>
              <w:t>Marian Kaźmierczak</w:t>
            </w:r>
          </w:p>
        </w:tc>
        <w:tc>
          <w:tcPr>
            <w:tcW w:w="2281" w:type="dxa"/>
            <w:vAlign w:val="center"/>
          </w:tcPr>
          <w:p w14:paraId="141805E7" w14:textId="449CBDED" w:rsidR="009212F1" w:rsidRDefault="009212F1" w:rsidP="009212F1">
            <w:pPr>
              <w:spacing w:line="360" w:lineRule="auto"/>
            </w:pPr>
            <w:r>
              <w:t>Strategia Rozwoju Gminy Gniezno na lata 2022-2030, strona 56</w:t>
            </w:r>
          </w:p>
          <w:p w14:paraId="4C2F0F07" w14:textId="446068E4" w:rsidR="009212F1" w:rsidRDefault="009212F1" w:rsidP="009212F1">
            <w:pPr>
              <w:spacing w:line="360" w:lineRule="auto"/>
            </w:pPr>
          </w:p>
          <w:p w14:paraId="16D0121E" w14:textId="77777777" w:rsidR="009212F1" w:rsidRDefault="009212F1" w:rsidP="009212F1">
            <w:pPr>
              <w:spacing w:line="360" w:lineRule="auto"/>
            </w:pPr>
            <w:r>
              <w:t>Ramy finansowe i źródła finansowania.</w:t>
            </w:r>
          </w:p>
          <w:p w14:paraId="4753B3AF" w14:textId="77777777" w:rsidR="009212F1" w:rsidRDefault="009212F1" w:rsidP="009212F1">
            <w:pPr>
              <w:spacing w:line="360" w:lineRule="auto"/>
            </w:pPr>
            <w:r>
              <w:lastRenderedPageBreak/>
              <w:t>Na podstawie analizy finansowej Gminy Gniezno wydaje się, że większość kosztów realizacji Strategii jest w zasięgu budżetu Gminy, jednakże konieczne jest także pozyskanie środków finansowych z innych źródeł.</w:t>
            </w:r>
          </w:p>
          <w:p w14:paraId="41A4DB81" w14:textId="77777777" w:rsidR="009212F1" w:rsidRDefault="009212F1" w:rsidP="009212F1">
            <w:pPr>
              <w:spacing w:line="360" w:lineRule="auto"/>
            </w:pPr>
          </w:p>
          <w:p w14:paraId="415B5955" w14:textId="77777777" w:rsidR="00DA3F02" w:rsidRDefault="00DA3F02" w:rsidP="00DA3F02">
            <w:pPr>
              <w:spacing w:line="360" w:lineRule="auto"/>
            </w:pPr>
          </w:p>
        </w:tc>
        <w:tc>
          <w:tcPr>
            <w:tcW w:w="3456" w:type="dxa"/>
            <w:vAlign w:val="center"/>
          </w:tcPr>
          <w:p w14:paraId="687EF874" w14:textId="15D74C17" w:rsidR="00DA3F02" w:rsidRPr="00DA3F02" w:rsidRDefault="004229AC" w:rsidP="00DA3F02">
            <w:r>
              <w:lastRenderedPageBreak/>
              <w:t>Brak informacji co do proponowanej zmiany.</w:t>
            </w:r>
          </w:p>
        </w:tc>
        <w:tc>
          <w:tcPr>
            <w:tcW w:w="3492" w:type="dxa"/>
            <w:vAlign w:val="center"/>
          </w:tcPr>
          <w:p w14:paraId="12B2A704" w14:textId="77777777" w:rsidR="004A7D66" w:rsidRPr="004A7D66" w:rsidRDefault="004A7D66" w:rsidP="004A7D66">
            <w:r w:rsidRPr="004A7D66">
              <w:t xml:space="preserve">Biorąc pod uwagę sytuację finansową Gminy Gniezno, a w szczególności jej postępujący wzrost zadłużenia, ok 28 mln zł na dzień 31.12.2021 r. wysokość spłat rat zadłużenia sięgających ok 5 mln zł rocznie do 2028 roku (harmonogram spłat kredytów jest zamieszczony w Raporcie o stanie Gminy za 2018 r.), spadek dochodów Gminy w związku z </w:t>
            </w:r>
            <w:r w:rsidRPr="004A7D66">
              <w:lastRenderedPageBreak/>
              <w:t>zapisami Polskiego Ładu, sytuację związaną ze środkami z KPO oraz wzrost inflacji, co ma wpływ na wzrost kosztów funkcjonowania gminy, sądzę, że Strategia Rozwoju Gminy Gniezno na lata 2022 -2030 nie ma szans być zrealizowaną w takim zakresie jak to zostało w tym dokumencie przedstawione.</w:t>
            </w:r>
          </w:p>
          <w:p w14:paraId="6A0E6D87" w14:textId="77777777" w:rsidR="00DA3F02" w:rsidRDefault="00DA3F02" w:rsidP="00DA3F02">
            <w:pPr>
              <w:spacing w:line="360" w:lineRule="auto"/>
            </w:pPr>
          </w:p>
        </w:tc>
        <w:tc>
          <w:tcPr>
            <w:tcW w:w="2700" w:type="dxa"/>
            <w:vAlign w:val="center"/>
          </w:tcPr>
          <w:p w14:paraId="468CC9C1" w14:textId="55918CB3" w:rsidR="00DA3F02" w:rsidRDefault="004229AC" w:rsidP="00DA3F02">
            <w:pPr>
              <w:spacing w:line="360" w:lineRule="auto"/>
            </w:pPr>
            <w:r>
              <w:lastRenderedPageBreak/>
              <w:t>Uwaga uwzględniona, odpowiedni zapis zostanie</w:t>
            </w:r>
            <w:r w:rsidR="008D6747">
              <w:t xml:space="preserve"> zmieniony</w:t>
            </w:r>
            <w:r>
              <w:t xml:space="preserve">. </w:t>
            </w:r>
          </w:p>
        </w:tc>
      </w:tr>
      <w:tr w:rsidR="00526BDB" w14:paraId="357EBCC5" w14:textId="77777777" w:rsidTr="005D26A1">
        <w:tc>
          <w:tcPr>
            <w:tcW w:w="2065" w:type="dxa"/>
            <w:vAlign w:val="center"/>
          </w:tcPr>
          <w:p w14:paraId="69DFD80F" w14:textId="77777777" w:rsidR="00526BDB" w:rsidRDefault="00526BDB" w:rsidP="00DA3F02">
            <w:pPr>
              <w:spacing w:line="360" w:lineRule="auto"/>
            </w:pPr>
            <w:r>
              <w:t>Prezydent Miasta Gniezno</w:t>
            </w:r>
          </w:p>
          <w:p w14:paraId="23C58E8C" w14:textId="1FC095C1" w:rsidR="00526BDB" w:rsidRDefault="00526BDB" w:rsidP="00DA3F02">
            <w:pPr>
              <w:spacing w:line="360" w:lineRule="auto"/>
            </w:pPr>
            <w:r>
              <w:t xml:space="preserve">Tomasz </w:t>
            </w:r>
            <w:proofErr w:type="spellStart"/>
            <w:r>
              <w:t>Budasz</w:t>
            </w:r>
            <w:proofErr w:type="spellEnd"/>
          </w:p>
        </w:tc>
        <w:tc>
          <w:tcPr>
            <w:tcW w:w="2281" w:type="dxa"/>
            <w:vAlign w:val="center"/>
          </w:tcPr>
          <w:p w14:paraId="74DFBE16" w14:textId="77777777" w:rsidR="00526BDB" w:rsidRDefault="00526BDB" w:rsidP="009212F1">
            <w:pPr>
              <w:spacing w:line="360" w:lineRule="auto"/>
            </w:pPr>
            <w:r>
              <w:t xml:space="preserve">Diagnoza sytuacji społecznej, gospodarczej i </w:t>
            </w:r>
            <w:r>
              <w:lastRenderedPageBreak/>
              <w:t>przestrzennej Gminy Gniezno, strona</w:t>
            </w:r>
            <w:r w:rsidR="005B6B8C">
              <w:t xml:space="preserve"> 50</w:t>
            </w:r>
          </w:p>
          <w:p w14:paraId="102E9A6E" w14:textId="77777777" w:rsidR="005B6B8C" w:rsidRDefault="005B6B8C" w:rsidP="009212F1">
            <w:pPr>
              <w:spacing w:line="360" w:lineRule="auto"/>
            </w:pPr>
          </w:p>
          <w:p w14:paraId="204F5520" w14:textId="77777777" w:rsidR="005B6B8C" w:rsidRDefault="005B6B8C" w:rsidP="009212F1">
            <w:pPr>
              <w:spacing w:line="360" w:lineRule="auto"/>
            </w:pPr>
            <w:r>
              <w:t>Gmina Gniezno współpracuje z innymi społecznościami samorządowymi, jest członkiem następujących stowarzyszeń:</w:t>
            </w:r>
          </w:p>
          <w:p w14:paraId="7533164B" w14:textId="77777777" w:rsidR="005B6B8C" w:rsidRDefault="005B6B8C" w:rsidP="009212F1">
            <w:pPr>
              <w:spacing w:line="360" w:lineRule="auto"/>
            </w:pPr>
            <w:r>
              <w:t>- Stowarzyszenie Gmin i Powiatów Wielkopolski,</w:t>
            </w:r>
          </w:p>
          <w:p w14:paraId="6CFA5C4F" w14:textId="64570761" w:rsidR="005B6B8C" w:rsidRDefault="005B6B8C" w:rsidP="009212F1">
            <w:pPr>
              <w:spacing w:line="360" w:lineRule="auto"/>
            </w:pPr>
            <w:r>
              <w:t>- Lokalna Grupa Działania Stowarzyszenie Światowid</w:t>
            </w:r>
          </w:p>
        </w:tc>
        <w:tc>
          <w:tcPr>
            <w:tcW w:w="3456" w:type="dxa"/>
            <w:vAlign w:val="center"/>
          </w:tcPr>
          <w:p w14:paraId="4F9C5989" w14:textId="77777777" w:rsidR="00345C86" w:rsidRDefault="00345C86" w:rsidP="00345C86">
            <w:r>
              <w:lastRenderedPageBreak/>
              <w:t>Gmina Gniezno współpracuje z innymi społecznościami samorządowymi, jest członkiem następujących stowarzyszeń:</w:t>
            </w:r>
          </w:p>
          <w:p w14:paraId="3C23BB7B" w14:textId="6480E99E" w:rsidR="00345C86" w:rsidRDefault="00345C86" w:rsidP="00345C86">
            <w:r>
              <w:lastRenderedPageBreak/>
              <w:t>- Stowarzyszenie Gmin i Powiatów Wielkopolski, - Lokalna Grupa Działania „Trakt Piastów”, - Stowarzyszenie ZIT Gniezno.</w:t>
            </w:r>
          </w:p>
          <w:p w14:paraId="408F481C" w14:textId="77777777" w:rsidR="00345C86" w:rsidRDefault="00345C86" w:rsidP="00345C86"/>
          <w:p w14:paraId="41DC27F0" w14:textId="77777777" w:rsidR="00345C86" w:rsidRDefault="00345C86" w:rsidP="00345C86">
            <w:bookmarkStart w:id="0" w:name="_Hlk112924368"/>
            <w:r>
              <w:t>W dniu 18 marca 2022 r. w Gnieźnie odbyło się zebranie założycielskie Stowarzyszenia ZIT Gniezno, w którym udział wzięło 12 osób reprezentujących 11 jednostek samorządu terytorialnego.</w:t>
            </w:r>
          </w:p>
          <w:p w14:paraId="35F4FC41" w14:textId="77777777" w:rsidR="00345C86" w:rsidRDefault="00345C86" w:rsidP="00345C86">
            <w:r>
              <w:t>Członkami Stowarzyszenia ZIT Gniezno są: Miasto Gniezno,</w:t>
            </w:r>
          </w:p>
          <w:p w14:paraId="127E09D4" w14:textId="77777777" w:rsidR="00345C86" w:rsidRDefault="00345C86" w:rsidP="00345C86">
            <w:r>
              <w:t>Powiat Gnieźnieński, Miasto i Gmina Czerniejewo, Gmina</w:t>
            </w:r>
          </w:p>
          <w:p w14:paraId="2ABC3119" w14:textId="77777777" w:rsidR="00BE7E1C" w:rsidRDefault="00345C86" w:rsidP="00345C86">
            <w:r>
              <w:t>Gniezno, Gmina Kiszkowo, Miasto i Gmina Kłecko, Gmina Łubowo, Gmina Mieleszyn, Gmina Niechanowo, Gmina Trzemeszno, Gmina i Miasto Witkowo.</w:t>
            </w:r>
          </w:p>
          <w:p w14:paraId="6FDCECC3" w14:textId="77777777" w:rsidR="00345C86" w:rsidRDefault="00345C86" w:rsidP="00345C86"/>
          <w:p w14:paraId="0E0C5AA6" w14:textId="77777777" w:rsidR="00345C86" w:rsidRDefault="00345C86" w:rsidP="00345C86">
            <w:r>
              <w:t xml:space="preserve">Stowarzyszenie ZIT Gniezno jest zinstytucjonalizowaną </w:t>
            </w:r>
            <w:r>
              <w:lastRenderedPageBreak/>
              <w:t>płaszczyzną współpracy stowarzyszonych gmin i powiatów w rozumieniu przepisów ustawy z dnia 8 marca 1990 r. o samorządzie gminnym oraz ustawy z dnia 5 czerwca 1998 r. o samorządzie powiatowym.</w:t>
            </w:r>
          </w:p>
          <w:p w14:paraId="5BB43F87" w14:textId="0AFE4662" w:rsidR="00345C86" w:rsidRDefault="00345C86" w:rsidP="00345C86">
            <w:r>
              <w:t xml:space="preserve">Stowarzyszenie pełni funkcję wspólnej reprezentacji władz miast i obszarów powiązanych z nimi funkcjonalnie, a także przedstawicieli przedsiębiorców, organizacji pozarządowych etc. wobec władz krajowych i regionalnych. Podstawowym celem Stowarzyszenia jest wspieranie i rozwijanie idei samorządu terytorialnego oraz obrona wspólnych interesów Członków Stowarzyszenia poprzez wzmacnianie rozwoju społeczno-gospodarczego, infrastrukturalno-środowiskowego i kulturowego jednostek samorządu </w:t>
            </w:r>
            <w:r>
              <w:lastRenderedPageBreak/>
              <w:t>terytorialnego tworzących Stowarzyszenie oraz współpraca gmin i powiatów w tym zakresie, a w szczególności koordynowanie realizacji Strategii ZIT.</w:t>
            </w:r>
            <w:bookmarkEnd w:id="0"/>
          </w:p>
        </w:tc>
        <w:tc>
          <w:tcPr>
            <w:tcW w:w="3492" w:type="dxa"/>
            <w:vAlign w:val="center"/>
          </w:tcPr>
          <w:p w14:paraId="15BBB3A4" w14:textId="77777777" w:rsidR="00345C86" w:rsidRDefault="00345C86" w:rsidP="00345C86">
            <w:r>
              <w:lastRenderedPageBreak/>
              <w:t>Dostosowanie zapisów do stanu faktycznego.</w:t>
            </w:r>
          </w:p>
          <w:p w14:paraId="5CE76940" w14:textId="77777777" w:rsidR="00345C86" w:rsidRDefault="00345C86" w:rsidP="00345C86">
            <w:r>
              <w:t>Gmina Gniezno jest członkiem LGD „Trakt Piastów”, a nie LGD Stowarzyszenie Światowid.</w:t>
            </w:r>
          </w:p>
          <w:p w14:paraId="2CF60F90" w14:textId="34BDB1D0" w:rsidR="00345C86" w:rsidRPr="00345C86" w:rsidRDefault="00345C86" w:rsidP="00345C86">
            <w:r>
              <w:lastRenderedPageBreak/>
              <w:t>Jednocześnie w dniu 18.03.2022 r odbyło się zebranie założycielskie Stowarzyszenia ZIT Gniezno, będącego stowarzyszeniem jednostek samorządu terytorialnego, którego członkiem jest m.in. gmina Gniezno.</w:t>
            </w:r>
          </w:p>
        </w:tc>
        <w:tc>
          <w:tcPr>
            <w:tcW w:w="2700" w:type="dxa"/>
            <w:vAlign w:val="center"/>
          </w:tcPr>
          <w:p w14:paraId="76BFC1E7" w14:textId="27752A07" w:rsidR="00526BDB" w:rsidRDefault="004229AC" w:rsidP="00DA3F02">
            <w:pPr>
              <w:spacing w:line="360" w:lineRule="auto"/>
            </w:pPr>
            <w:r>
              <w:lastRenderedPageBreak/>
              <w:t>Uwaga uwzględniona.</w:t>
            </w:r>
          </w:p>
        </w:tc>
      </w:tr>
      <w:tr w:rsidR="00A21CA7" w14:paraId="3D4C38A3" w14:textId="77777777" w:rsidTr="005D26A1">
        <w:tc>
          <w:tcPr>
            <w:tcW w:w="2065" w:type="dxa"/>
            <w:vAlign w:val="center"/>
          </w:tcPr>
          <w:p w14:paraId="478B59F4" w14:textId="77777777" w:rsidR="00A21CA7" w:rsidRDefault="00A21CA7" w:rsidP="00A21CA7">
            <w:pPr>
              <w:spacing w:line="360" w:lineRule="auto"/>
            </w:pPr>
            <w:r>
              <w:lastRenderedPageBreak/>
              <w:t>Prezydent Miasta Gniezno</w:t>
            </w:r>
          </w:p>
          <w:p w14:paraId="168E4B85" w14:textId="4806BC8F" w:rsidR="00A21CA7" w:rsidRDefault="00A21CA7" w:rsidP="00A21CA7">
            <w:pPr>
              <w:spacing w:line="360" w:lineRule="auto"/>
            </w:pPr>
            <w:r>
              <w:t xml:space="preserve">Tomasz </w:t>
            </w:r>
            <w:proofErr w:type="spellStart"/>
            <w:r>
              <w:t>Budasz</w:t>
            </w:r>
            <w:proofErr w:type="spellEnd"/>
          </w:p>
        </w:tc>
        <w:tc>
          <w:tcPr>
            <w:tcW w:w="2281" w:type="dxa"/>
            <w:vAlign w:val="center"/>
          </w:tcPr>
          <w:p w14:paraId="558991B6" w14:textId="6ECD653B" w:rsidR="00A21CA7" w:rsidRDefault="00A21CA7" w:rsidP="00A21CA7">
            <w:pPr>
              <w:spacing w:line="360" w:lineRule="auto"/>
            </w:pPr>
            <w:r>
              <w:t>Diagnoza sytuacji społecznej, gospodarczej i przestrzennej Gminy Gniezno, strona 63</w:t>
            </w:r>
          </w:p>
          <w:p w14:paraId="6BF3E789" w14:textId="77777777" w:rsidR="00A21CA7" w:rsidRDefault="00A21CA7" w:rsidP="00A21CA7">
            <w:pPr>
              <w:spacing w:line="360" w:lineRule="auto"/>
            </w:pPr>
          </w:p>
        </w:tc>
        <w:tc>
          <w:tcPr>
            <w:tcW w:w="3456" w:type="dxa"/>
            <w:vAlign w:val="center"/>
          </w:tcPr>
          <w:p w14:paraId="070651C8" w14:textId="63F347C9" w:rsidR="00A21CA7" w:rsidRDefault="00A21CA7" w:rsidP="00A21CA7">
            <w:r w:rsidRPr="00A21CA7">
              <w:t>Siedziba władz gminnych znajduje się na terenie innej jednostki samorządu terytorialnego - miasta Gniezno, gdzie skupiona jest większość usług publicznych, jak administracja, zdrowie, kultura czy część oświaty.</w:t>
            </w:r>
          </w:p>
        </w:tc>
        <w:tc>
          <w:tcPr>
            <w:tcW w:w="3492" w:type="dxa"/>
            <w:vAlign w:val="center"/>
          </w:tcPr>
          <w:p w14:paraId="187C256C" w14:textId="530B3C36" w:rsidR="00A21CA7" w:rsidRDefault="00A21CA7" w:rsidP="00A21CA7">
            <w:r w:rsidRPr="00A21CA7">
              <w:t>Dostosowanie zapisów do stanu faktycznego i poprawnej nomenklatury.</w:t>
            </w:r>
          </w:p>
        </w:tc>
        <w:tc>
          <w:tcPr>
            <w:tcW w:w="2700" w:type="dxa"/>
            <w:vAlign w:val="center"/>
          </w:tcPr>
          <w:p w14:paraId="6DB469D0" w14:textId="259EEA2A" w:rsidR="00A21CA7" w:rsidRDefault="004229AC" w:rsidP="00A21CA7">
            <w:pPr>
              <w:spacing w:line="360" w:lineRule="auto"/>
            </w:pPr>
            <w:r>
              <w:t>Uwaga uwzględniona.</w:t>
            </w:r>
          </w:p>
        </w:tc>
      </w:tr>
      <w:tr w:rsidR="00BF30A0" w14:paraId="570A9E7C" w14:textId="77777777" w:rsidTr="005D26A1">
        <w:tc>
          <w:tcPr>
            <w:tcW w:w="2065" w:type="dxa"/>
            <w:vAlign w:val="center"/>
          </w:tcPr>
          <w:p w14:paraId="49BB3AA5" w14:textId="77777777" w:rsidR="00BF30A0" w:rsidRDefault="00BF30A0" w:rsidP="00BF30A0">
            <w:pPr>
              <w:spacing w:line="360" w:lineRule="auto"/>
            </w:pPr>
            <w:r>
              <w:t>Prezydent Miasta Gniezno</w:t>
            </w:r>
          </w:p>
          <w:p w14:paraId="7469571D" w14:textId="2EC5B6DE" w:rsidR="00BF30A0" w:rsidRDefault="00BF30A0" w:rsidP="00BF30A0">
            <w:pPr>
              <w:spacing w:line="360" w:lineRule="auto"/>
            </w:pPr>
            <w:r>
              <w:t xml:space="preserve">Tomasz </w:t>
            </w:r>
            <w:proofErr w:type="spellStart"/>
            <w:r>
              <w:t>Budasz</w:t>
            </w:r>
            <w:proofErr w:type="spellEnd"/>
          </w:p>
        </w:tc>
        <w:tc>
          <w:tcPr>
            <w:tcW w:w="2281" w:type="dxa"/>
            <w:vAlign w:val="center"/>
          </w:tcPr>
          <w:p w14:paraId="07C732E9" w14:textId="77777777" w:rsidR="00BF30A0" w:rsidRDefault="00BF30A0" w:rsidP="00AF1A8B">
            <w:pPr>
              <w:spacing w:line="360" w:lineRule="auto"/>
            </w:pPr>
            <w:r>
              <w:t>Diagnoza sytuacji społecznej, gospodarczej i przestrzennej Gminy Gniezno, strona 73</w:t>
            </w:r>
          </w:p>
          <w:p w14:paraId="0724D34C" w14:textId="77777777" w:rsidR="00AF1A8B" w:rsidRDefault="00AF1A8B" w:rsidP="00AF1A8B">
            <w:pPr>
              <w:spacing w:line="360" w:lineRule="auto"/>
            </w:pPr>
          </w:p>
          <w:p w14:paraId="083FFB75" w14:textId="52B65308" w:rsidR="00AF1A8B" w:rsidRDefault="00AF1A8B" w:rsidP="00AF1A8B">
            <w:pPr>
              <w:spacing w:line="360" w:lineRule="auto"/>
            </w:pPr>
            <w:r w:rsidRPr="00AF1A8B">
              <w:t xml:space="preserve">Transport publiczny na terenie Gminy </w:t>
            </w:r>
            <w:r w:rsidRPr="00AF1A8B">
              <w:lastRenderedPageBreak/>
              <w:t>Gniezno jest obsługiwany przez PKD Gniezno oraz MPK Gniezno (na mocy porozumienia gminnego z 10 lipca 2009 r.).</w:t>
            </w:r>
          </w:p>
        </w:tc>
        <w:tc>
          <w:tcPr>
            <w:tcW w:w="3456" w:type="dxa"/>
            <w:vAlign w:val="center"/>
          </w:tcPr>
          <w:p w14:paraId="42F7A451" w14:textId="77777777" w:rsidR="00BF30A0" w:rsidRDefault="00BF30A0" w:rsidP="00BF30A0">
            <w:r>
              <w:lastRenderedPageBreak/>
              <w:t>Transport publiczny na terenie Gminy Gniezno jest obsługiwany przez PKD Gniezno oraz Miejskie</w:t>
            </w:r>
          </w:p>
          <w:p w14:paraId="199E7E2A" w14:textId="31679443" w:rsidR="00BF30A0" w:rsidRPr="00A21CA7" w:rsidRDefault="00BF30A0" w:rsidP="00BF30A0">
            <w:r>
              <w:t>Przedsiębiorstwo Komunikacyjne w Gnieźnie Sp. z o.o. (na mocy porozumienia pomiędzy Miastem Gnieznem i gminą Gniezno z 10 lipca 2009 r, z późniejszymi zmianami).</w:t>
            </w:r>
          </w:p>
        </w:tc>
        <w:tc>
          <w:tcPr>
            <w:tcW w:w="3492" w:type="dxa"/>
            <w:vAlign w:val="center"/>
          </w:tcPr>
          <w:p w14:paraId="705ACFBF" w14:textId="072A0761" w:rsidR="00BF30A0" w:rsidRPr="00A21CA7" w:rsidRDefault="00BF30A0" w:rsidP="00BF30A0">
            <w:r w:rsidRPr="00BF30A0">
              <w:t>Dostosowanie zapisów do stanu faktycznego i poprawnej nomenklatury.</w:t>
            </w:r>
          </w:p>
        </w:tc>
        <w:tc>
          <w:tcPr>
            <w:tcW w:w="2700" w:type="dxa"/>
            <w:vAlign w:val="center"/>
          </w:tcPr>
          <w:p w14:paraId="66E0BEF5" w14:textId="509C5BB1" w:rsidR="00BF30A0" w:rsidRDefault="007F1AFE" w:rsidP="00BF30A0">
            <w:pPr>
              <w:spacing w:line="360" w:lineRule="auto"/>
            </w:pPr>
            <w:r>
              <w:t>Uwaga uwzględniona.</w:t>
            </w:r>
          </w:p>
        </w:tc>
      </w:tr>
      <w:tr w:rsidR="00BF30A0" w14:paraId="47550D5B" w14:textId="77777777" w:rsidTr="005D26A1">
        <w:tc>
          <w:tcPr>
            <w:tcW w:w="2065" w:type="dxa"/>
            <w:vAlign w:val="center"/>
          </w:tcPr>
          <w:p w14:paraId="55FDC984" w14:textId="77777777" w:rsidR="00BF30A0" w:rsidRDefault="00BF30A0" w:rsidP="00BF30A0">
            <w:pPr>
              <w:spacing w:line="360" w:lineRule="auto"/>
            </w:pPr>
            <w:bookmarkStart w:id="1" w:name="_Hlk112930087"/>
            <w:r>
              <w:t>Prezydent Miasta Gniezno</w:t>
            </w:r>
          </w:p>
          <w:p w14:paraId="76822C31" w14:textId="04289FD4" w:rsidR="00BF30A0" w:rsidRDefault="00BF30A0" w:rsidP="00BF30A0">
            <w:pPr>
              <w:spacing w:line="360" w:lineRule="auto"/>
            </w:pPr>
            <w:r>
              <w:t xml:space="preserve">Tomasz </w:t>
            </w:r>
            <w:proofErr w:type="spellStart"/>
            <w:r>
              <w:t>Budasz</w:t>
            </w:r>
            <w:proofErr w:type="spellEnd"/>
          </w:p>
        </w:tc>
        <w:tc>
          <w:tcPr>
            <w:tcW w:w="2281" w:type="dxa"/>
            <w:vAlign w:val="center"/>
          </w:tcPr>
          <w:p w14:paraId="75C3E96D" w14:textId="351A8935" w:rsidR="00BF30A0" w:rsidRDefault="007B2530" w:rsidP="00BF30A0">
            <w:pPr>
              <w:spacing w:line="360" w:lineRule="auto"/>
            </w:pPr>
            <w:r>
              <w:t>Strategia Rozwoju Gminy Gniezno na lata 2022-2030</w:t>
            </w:r>
            <w:r w:rsidR="00BF30A0">
              <w:t>, strona 9</w:t>
            </w:r>
            <w:r w:rsidR="00D22A2A">
              <w:t xml:space="preserve">: „Gmina Gniezno znajduje się w obrębie Gnieźnieńskiego Obszaru Funkcjonalnego oraz Poznańskiego Obszaru Metropolitalnego, co </w:t>
            </w:r>
            <w:r w:rsidR="00D22A2A">
              <w:lastRenderedPageBreak/>
              <w:t xml:space="preserve">stwarza możliwości rozwoju społecznego </w:t>
            </w:r>
            <w:r w:rsidR="00D22A2A">
              <w:br/>
              <w:t xml:space="preserve">i gospodarczego, w szczególności dzięki powiązaniom funkcjonalnym i przestrzennym </w:t>
            </w:r>
            <w:r w:rsidR="00D22A2A">
              <w:br/>
              <w:t>z miastem Gniezno.”</w:t>
            </w:r>
          </w:p>
          <w:p w14:paraId="7AE658A5" w14:textId="77777777" w:rsidR="00BF30A0" w:rsidRDefault="00BF30A0" w:rsidP="00BF30A0">
            <w:pPr>
              <w:spacing w:line="360" w:lineRule="auto"/>
            </w:pPr>
          </w:p>
        </w:tc>
        <w:tc>
          <w:tcPr>
            <w:tcW w:w="3456" w:type="dxa"/>
            <w:vAlign w:val="center"/>
          </w:tcPr>
          <w:p w14:paraId="71B98BD5" w14:textId="77777777" w:rsidR="00BF30A0" w:rsidRDefault="00BF30A0" w:rsidP="00BF30A0">
            <w:r>
              <w:lastRenderedPageBreak/>
              <w:t>Gmina Gniezno znajduje się w obrębie Gnieźnieńskiego Obszaru Funkcjonalnego określonego w Strategii rozwoju województwa wielkopolskiego do 2030 roku, co stwarza możliwości rozwoju społecznego i gospodarczego, w szczególności dzięki powiązaniom funkcjonalnym i przestrzennym z miastem Gniezno.</w:t>
            </w:r>
          </w:p>
          <w:p w14:paraId="763667F5" w14:textId="77777777" w:rsidR="00BF30A0" w:rsidRDefault="00BF30A0" w:rsidP="00BF30A0">
            <w:r>
              <w:t>Gminy objęte GOF oraz pozostałe jednostki samorządu terytorialnego powiatu gnieźnieńskiego utworzyły</w:t>
            </w:r>
          </w:p>
          <w:p w14:paraId="71E3B417" w14:textId="560E799D" w:rsidR="00BF30A0" w:rsidRDefault="00BF30A0" w:rsidP="00BF30A0">
            <w:r>
              <w:lastRenderedPageBreak/>
              <w:t>Stowarzyszenie ZIT Gniezno, mające na celu wzmacnianie rozwoju społeczno-gospodarczego, infrastrukturalno</w:t>
            </w:r>
            <w:r w:rsidR="00D22A2A">
              <w:t>-</w:t>
            </w:r>
            <w:r>
              <w:t xml:space="preserve">środowiskowego i kulturowego jednostek samorządu </w:t>
            </w:r>
            <w:r w:rsidRPr="00BF30A0">
              <w:t>terytorialnego tworzących ZIT oraz współpracę gmin i powiatów w tym zakresie, a w szczególności koordynowanie realizacji Strategii ZIT i realizację projektów zintegrowanych.</w:t>
            </w:r>
          </w:p>
        </w:tc>
        <w:tc>
          <w:tcPr>
            <w:tcW w:w="3492" w:type="dxa"/>
            <w:vAlign w:val="center"/>
          </w:tcPr>
          <w:p w14:paraId="578E4579" w14:textId="77777777" w:rsidR="00BF30A0" w:rsidRDefault="00BF30A0" w:rsidP="00BF30A0">
            <w:r>
              <w:lastRenderedPageBreak/>
              <w:t>Dostosowanie zapisów do stanu faktycznego.</w:t>
            </w:r>
          </w:p>
          <w:p w14:paraId="080C0B27" w14:textId="77777777" w:rsidR="00BF30A0" w:rsidRDefault="00BF30A0" w:rsidP="00BF30A0">
            <w:r>
              <w:t>Gmina Gniezno objęta jest ZIT dla Miejskiego Obszaru Funkcjonalnego miasta Gniezno, wspólnie z innymi jednostkami tworzy Stowarzyszenie ZIT Gniezno, w ramach którego wypracowywana jest nowa strategia ponadlokalna dla tego obszaru.</w:t>
            </w:r>
          </w:p>
          <w:p w14:paraId="511482A0" w14:textId="77777777" w:rsidR="00BF30A0" w:rsidRDefault="00BF30A0" w:rsidP="00BF30A0">
            <w:r>
              <w:t>Jednocześnie gmina Gniezno nie wchodzi w skład obszaru ZIT dla metropolii poznańskiej, a jedynie — jak określa Strategia rozwoju województwa wielkopolskiego do 2030 roku:</w:t>
            </w:r>
          </w:p>
          <w:p w14:paraId="4780C3D3" w14:textId="51E6F096" w:rsidR="00BF30A0" w:rsidRPr="00BF30A0" w:rsidRDefault="00BF30A0" w:rsidP="00BF30A0">
            <w:r>
              <w:lastRenderedPageBreak/>
              <w:t>Cechą wyróżniającą GOF</w:t>
            </w:r>
            <w:r w:rsidR="007B2530">
              <w:t xml:space="preserve"> </w:t>
            </w:r>
            <w:r>
              <w:t>jest jego usytuowanie w polu oddziaływania MOF Poznania, co prowadzi do dwustronnych powiązań funkcjonalnych w wielu dziedzinach życia społeczno-gospodarczego.</w:t>
            </w:r>
          </w:p>
        </w:tc>
        <w:tc>
          <w:tcPr>
            <w:tcW w:w="2700" w:type="dxa"/>
            <w:vAlign w:val="center"/>
          </w:tcPr>
          <w:p w14:paraId="31E55E07" w14:textId="24BFB913" w:rsidR="00BF30A0" w:rsidRDefault="007F1AFE" w:rsidP="00BF30A0">
            <w:pPr>
              <w:spacing w:line="360" w:lineRule="auto"/>
            </w:pPr>
            <w:r>
              <w:lastRenderedPageBreak/>
              <w:t>Uwaga uwzględniona częściowo,</w:t>
            </w:r>
            <w:r w:rsidR="00D92AE9">
              <w:t xml:space="preserve"> nie zostanie usunięty zapis odno</w:t>
            </w:r>
            <w:r w:rsidR="008D6747">
              <w:t>szący się</w:t>
            </w:r>
            <w:r w:rsidR="00D92AE9">
              <w:t xml:space="preserve"> do „Po</w:t>
            </w:r>
            <w:r w:rsidR="00D22A2A">
              <w:t>znańskiego Obszaru Metropolitalnego”.</w:t>
            </w:r>
          </w:p>
        </w:tc>
      </w:tr>
      <w:bookmarkEnd w:id="1"/>
      <w:tr w:rsidR="007B2530" w14:paraId="4A147D55" w14:textId="77777777" w:rsidTr="005D26A1">
        <w:tc>
          <w:tcPr>
            <w:tcW w:w="2065" w:type="dxa"/>
            <w:vAlign w:val="center"/>
          </w:tcPr>
          <w:p w14:paraId="7A6456F5" w14:textId="77777777" w:rsidR="007B2530" w:rsidRDefault="007B2530" w:rsidP="007B2530">
            <w:pPr>
              <w:spacing w:line="360" w:lineRule="auto"/>
            </w:pPr>
            <w:r>
              <w:t>Prezydent Miasta Gniezno</w:t>
            </w:r>
          </w:p>
          <w:p w14:paraId="568BABFD" w14:textId="7668E565" w:rsidR="007B2530" w:rsidRDefault="007B2530" w:rsidP="007B2530">
            <w:pPr>
              <w:spacing w:line="360" w:lineRule="auto"/>
            </w:pPr>
            <w:r>
              <w:t xml:space="preserve">Tomasz </w:t>
            </w:r>
            <w:proofErr w:type="spellStart"/>
            <w:r>
              <w:t>Budasz</w:t>
            </w:r>
            <w:proofErr w:type="spellEnd"/>
          </w:p>
        </w:tc>
        <w:tc>
          <w:tcPr>
            <w:tcW w:w="2281" w:type="dxa"/>
            <w:vAlign w:val="center"/>
          </w:tcPr>
          <w:p w14:paraId="4D2E067B" w14:textId="4AA6D6DE" w:rsidR="007B2530" w:rsidRDefault="007B2530" w:rsidP="007B2530">
            <w:pPr>
              <w:spacing w:line="360" w:lineRule="auto"/>
            </w:pPr>
            <w:r>
              <w:t>Strategia Rozwoju Gminy Gniezno na lata 2022-2030, strona 44</w:t>
            </w:r>
          </w:p>
          <w:p w14:paraId="4751EF1D" w14:textId="77777777" w:rsidR="007B2530" w:rsidRDefault="007B2530" w:rsidP="00BF30A0">
            <w:pPr>
              <w:spacing w:line="360" w:lineRule="auto"/>
            </w:pPr>
          </w:p>
        </w:tc>
        <w:tc>
          <w:tcPr>
            <w:tcW w:w="3456" w:type="dxa"/>
            <w:vAlign w:val="center"/>
          </w:tcPr>
          <w:p w14:paraId="64FFC1BB" w14:textId="77777777" w:rsidR="007B2530" w:rsidRDefault="007B2530" w:rsidP="007B2530">
            <w:r>
              <w:t>Gmina Gniezno znajduje się w obrębie Gnieźnieńskiego Obszaru Funkcjonalnego określonego w Strategii rozwoju województwa wielkopolskiego do 2030 roku, co stwarza możliwości rozwoju społecznego i gospodarczego, w szczególności dzięki powiązaniom funkcjonalnym i przestrzennym z miastem Gniezno.</w:t>
            </w:r>
          </w:p>
          <w:p w14:paraId="42B8046A" w14:textId="77777777" w:rsidR="007B2530" w:rsidRDefault="007B2530" w:rsidP="007B2530">
            <w:r>
              <w:lastRenderedPageBreak/>
              <w:t>Gminy objęte GOF oraz pozostałe jednostki samorządu terytorialnego powiatu gnieźnieńskiego utworzyły</w:t>
            </w:r>
          </w:p>
          <w:p w14:paraId="2D4EFC16" w14:textId="288E3C69" w:rsidR="007B2530" w:rsidRDefault="007B2530" w:rsidP="007B2530">
            <w:r>
              <w:t xml:space="preserve">Stowarzyszenie ZIT Gniezno, mające na celu wzmacnianie rozwoju społeczno-gospodarczego, </w:t>
            </w:r>
            <w:proofErr w:type="spellStart"/>
            <w:r>
              <w:t>infrastrukturalnośrodowiskowego</w:t>
            </w:r>
            <w:proofErr w:type="spellEnd"/>
            <w:r>
              <w:t xml:space="preserve"> i kulturowego jednostek samorządu terytorialnego tworzących ZIT oraz współpracę gmin i powiatów w tym zakresie, a w szczególności koordynowanie realizacji Strategii ZIT i realizacje projektów zintegrowanych. Gminy tworzące ZIT wypracowują strategię ponadlokalną dla swojego obszaru.</w:t>
            </w:r>
          </w:p>
        </w:tc>
        <w:tc>
          <w:tcPr>
            <w:tcW w:w="3492" w:type="dxa"/>
            <w:vAlign w:val="center"/>
          </w:tcPr>
          <w:p w14:paraId="57FB947A" w14:textId="77777777" w:rsidR="007B2530" w:rsidRDefault="007B2530" w:rsidP="007B2530">
            <w:r>
              <w:lastRenderedPageBreak/>
              <w:t>Dostosowanie zapisów do stanu faktycznego.</w:t>
            </w:r>
          </w:p>
          <w:p w14:paraId="697BE795" w14:textId="77777777" w:rsidR="007B2530" w:rsidRDefault="007B2530" w:rsidP="007B2530">
            <w:r>
              <w:t>Gmina Gniezno objęta jest ZIT dla Miejskiego Obszaru Funkcjonalnego miasta Gniezno, wspólnie z innymi jednostkami tworzy Stowarzyszenie ZIT Gniezno, w ramach którego wypracowywana jest nowa strategia ponadlokalna dla tego obszaru.</w:t>
            </w:r>
          </w:p>
          <w:p w14:paraId="5170221C" w14:textId="77777777" w:rsidR="007B2530" w:rsidRDefault="007B2530" w:rsidP="007B2530">
            <w:r>
              <w:lastRenderedPageBreak/>
              <w:t>Jednocześnie gmina Gniezno nie wchodzi w skład obszaru</w:t>
            </w:r>
          </w:p>
          <w:p w14:paraId="55D963FD" w14:textId="77777777" w:rsidR="007B2530" w:rsidRDefault="007B2530" w:rsidP="007B2530">
            <w:r>
              <w:t>ZIT dla metropolii poznańskiej, a jedynie — jak określa Strategia rozwoju województwa wielkopolskiego do 2030 roku:</w:t>
            </w:r>
          </w:p>
          <w:p w14:paraId="4A299595" w14:textId="3A8B1C2F" w:rsidR="007B2530" w:rsidRDefault="007B2530" w:rsidP="007B2530">
            <w:r>
              <w:t>Cechą wyróżniającą GOF jest jego usytuowanie w polu oddziaływania MOF Poznania, co prowadzi do dwustronnych powiązań funkcjonalnych w wielu dziedzinach życia społeczno-gospodarczego.</w:t>
            </w:r>
          </w:p>
        </w:tc>
        <w:tc>
          <w:tcPr>
            <w:tcW w:w="2700" w:type="dxa"/>
            <w:vAlign w:val="center"/>
          </w:tcPr>
          <w:p w14:paraId="385C5ACF" w14:textId="699A4B86" w:rsidR="007B2530" w:rsidRDefault="00A92A19" w:rsidP="00BF30A0">
            <w:pPr>
              <w:spacing w:line="360" w:lineRule="auto"/>
            </w:pPr>
            <w:r>
              <w:lastRenderedPageBreak/>
              <w:t>Uwaga uwzględniona.</w:t>
            </w:r>
          </w:p>
        </w:tc>
      </w:tr>
      <w:tr w:rsidR="004F151B" w14:paraId="484A4A2B" w14:textId="77777777" w:rsidTr="005D26A1">
        <w:tc>
          <w:tcPr>
            <w:tcW w:w="2065" w:type="dxa"/>
            <w:vAlign w:val="center"/>
          </w:tcPr>
          <w:p w14:paraId="32681288" w14:textId="77777777" w:rsidR="004F151B" w:rsidRDefault="00C52E13" w:rsidP="007B2530">
            <w:pPr>
              <w:spacing w:line="360" w:lineRule="auto"/>
            </w:pPr>
            <w:r>
              <w:t>Radna Gminy Gniezno</w:t>
            </w:r>
          </w:p>
          <w:p w14:paraId="7909684D" w14:textId="29E46E02" w:rsidR="00C52E13" w:rsidRDefault="00C52E13" w:rsidP="007B2530">
            <w:pPr>
              <w:spacing w:line="360" w:lineRule="auto"/>
            </w:pPr>
            <w:r>
              <w:lastRenderedPageBreak/>
              <w:t xml:space="preserve">Agnieszka </w:t>
            </w:r>
            <w:proofErr w:type="spellStart"/>
            <w:r>
              <w:t>Rzempała</w:t>
            </w:r>
            <w:proofErr w:type="spellEnd"/>
            <w:r>
              <w:t>-Chmielewska</w:t>
            </w:r>
          </w:p>
        </w:tc>
        <w:tc>
          <w:tcPr>
            <w:tcW w:w="2281" w:type="dxa"/>
            <w:vAlign w:val="center"/>
          </w:tcPr>
          <w:p w14:paraId="0165F81D" w14:textId="77777777" w:rsidR="004F151B" w:rsidRDefault="00C52E13" w:rsidP="007B2530">
            <w:pPr>
              <w:spacing w:line="360" w:lineRule="auto"/>
            </w:pPr>
            <w:r>
              <w:lastRenderedPageBreak/>
              <w:t xml:space="preserve">Diagnoza sytuacji społecznej, gospodarczej i </w:t>
            </w:r>
            <w:r>
              <w:lastRenderedPageBreak/>
              <w:t>przestrzennej Gminy Gniezno, strona 17</w:t>
            </w:r>
          </w:p>
          <w:p w14:paraId="611479ED" w14:textId="77777777" w:rsidR="005D26A1" w:rsidRDefault="005D26A1" w:rsidP="007B2530">
            <w:pPr>
              <w:spacing w:line="360" w:lineRule="auto"/>
            </w:pPr>
          </w:p>
          <w:p w14:paraId="78F35ACA" w14:textId="69965CAD" w:rsidR="005D26A1" w:rsidRDefault="005D26A1" w:rsidP="007B2530">
            <w:pPr>
              <w:spacing w:line="360" w:lineRule="auto"/>
            </w:pPr>
            <w:r w:rsidRPr="000E0C17">
              <w:t>Uruchomiono samorządowy żłobek, planowana jest kolejna inwestycja w tym zakresie</w:t>
            </w:r>
          </w:p>
        </w:tc>
        <w:tc>
          <w:tcPr>
            <w:tcW w:w="3456" w:type="dxa"/>
            <w:vAlign w:val="center"/>
          </w:tcPr>
          <w:p w14:paraId="2AEEEB4C" w14:textId="145858E6" w:rsidR="004F151B" w:rsidRDefault="005D26A1" w:rsidP="007B2530">
            <w:r w:rsidRPr="005D26A1">
              <w:lastRenderedPageBreak/>
              <w:t>Usunąć fragment „planowana jest kolejna inwestycja w tym zakresie”.</w:t>
            </w:r>
          </w:p>
        </w:tc>
        <w:tc>
          <w:tcPr>
            <w:tcW w:w="3492" w:type="dxa"/>
            <w:vAlign w:val="center"/>
          </w:tcPr>
          <w:p w14:paraId="3BE9BC40" w14:textId="77777777" w:rsidR="005D26A1" w:rsidRDefault="005D26A1" w:rsidP="005D26A1">
            <w:r>
              <w:t xml:space="preserve">Nie ma nigdzie sformalizowanych takich planów. Zapis tego typu pojawił się w Raporcie Gminy Gniezno za rok 2020, co było przedmiotem </w:t>
            </w:r>
            <w:r>
              <w:lastRenderedPageBreak/>
              <w:t xml:space="preserve">gorącej dyskusji na sesji absolutoryjnej przy analizowaniu tego dokumentu. W przyjętej sektorowej strategii rozwoju oświaty w Gminie Gniezno jest jedynie mowa o planowanej budowie przedszkola w Szczytnikach Duchownych, ale nie ma mowy o żłobku. Tak na marginesie, regulacje prawne </w:t>
            </w:r>
            <w:proofErr w:type="spellStart"/>
            <w:r>
              <w:t>dt</w:t>
            </w:r>
            <w:proofErr w:type="spellEnd"/>
            <w:r>
              <w:t xml:space="preserve">. prowadzenia żłobka mieszczą się w obszarze pomocy społecznej, a nie ustawy o systemie oświaty. Dlatego też, w tym dokumencie tego nie ma. </w:t>
            </w:r>
          </w:p>
          <w:p w14:paraId="2AC59C73" w14:textId="10E7B261" w:rsidR="004F151B" w:rsidRDefault="005D26A1" w:rsidP="005D26A1">
            <w:r>
              <w:t xml:space="preserve">Większość radnych Gminy Gniezno negatywnie odniosła się do tego zapisu w Raporcie.  </w:t>
            </w:r>
          </w:p>
        </w:tc>
        <w:tc>
          <w:tcPr>
            <w:tcW w:w="2700" w:type="dxa"/>
            <w:vAlign w:val="center"/>
          </w:tcPr>
          <w:p w14:paraId="7A0FB972" w14:textId="4D4B70BC" w:rsidR="004F151B" w:rsidRDefault="00FA1893" w:rsidP="00BF30A0">
            <w:pPr>
              <w:spacing w:line="360" w:lineRule="auto"/>
            </w:pPr>
            <w:r>
              <w:lastRenderedPageBreak/>
              <w:t>Uwaga uwzględniona, zapis zostanie usunięty.</w:t>
            </w:r>
          </w:p>
        </w:tc>
      </w:tr>
      <w:tr w:rsidR="005D26A1" w14:paraId="5A1A723E" w14:textId="77777777" w:rsidTr="005D26A1">
        <w:tc>
          <w:tcPr>
            <w:tcW w:w="2065" w:type="dxa"/>
            <w:vAlign w:val="center"/>
          </w:tcPr>
          <w:p w14:paraId="31D2FFDE" w14:textId="77777777" w:rsidR="005D26A1" w:rsidRDefault="005D26A1" w:rsidP="005D26A1">
            <w:pPr>
              <w:spacing w:line="360" w:lineRule="auto"/>
            </w:pPr>
            <w:r>
              <w:t>Radna Gminy Gniezno</w:t>
            </w:r>
          </w:p>
          <w:p w14:paraId="3190D617" w14:textId="06AEB31B" w:rsidR="005D26A1" w:rsidRDefault="005D26A1" w:rsidP="005D26A1">
            <w:pPr>
              <w:spacing w:line="360" w:lineRule="auto"/>
            </w:pPr>
            <w:r>
              <w:t xml:space="preserve">Agnieszka </w:t>
            </w:r>
            <w:proofErr w:type="spellStart"/>
            <w:r>
              <w:t>Rzempała</w:t>
            </w:r>
            <w:proofErr w:type="spellEnd"/>
            <w:r>
              <w:t>-Chmielewska</w:t>
            </w:r>
          </w:p>
        </w:tc>
        <w:tc>
          <w:tcPr>
            <w:tcW w:w="2281" w:type="dxa"/>
            <w:vAlign w:val="center"/>
          </w:tcPr>
          <w:p w14:paraId="22334B4C" w14:textId="77777777" w:rsidR="005D26A1" w:rsidRDefault="007F50B7" w:rsidP="005D26A1">
            <w:pPr>
              <w:spacing w:line="360" w:lineRule="auto"/>
            </w:pPr>
            <w:r>
              <w:t xml:space="preserve">Diagnoza sytuacji społecznej, gospodarczej i </w:t>
            </w:r>
            <w:r w:rsidR="005D26A1">
              <w:t>przestrzennej Gminy Gniezno, strona 1</w:t>
            </w:r>
            <w:r>
              <w:t>8</w:t>
            </w:r>
          </w:p>
          <w:p w14:paraId="3792810D" w14:textId="77777777" w:rsidR="007F50B7" w:rsidRDefault="007F50B7" w:rsidP="005D26A1">
            <w:pPr>
              <w:spacing w:line="360" w:lineRule="auto"/>
            </w:pPr>
          </w:p>
          <w:p w14:paraId="1C7208EC" w14:textId="0B115F87" w:rsidR="007F50B7" w:rsidRDefault="007F50B7" w:rsidP="005D26A1">
            <w:pPr>
              <w:spacing w:line="360" w:lineRule="auto"/>
            </w:pPr>
            <w:r>
              <w:lastRenderedPageBreak/>
              <w:t>Edukacja przedszkolna</w:t>
            </w:r>
          </w:p>
        </w:tc>
        <w:tc>
          <w:tcPr>
            <w:tcW w:w="3456" w:type="dxa"/>
            <w:vAlign w:val="center"/>
          </w:tcPr>
          <w:p w14:paraId="5DCD1408" w14:textId="0D400E1A" w:rsidR="005D26A1" w:rsidRPr="005D26A1" w:rsidRDefault="007F50B7" w:rsidP="005D26A1">
            <w:r w:rsidRPr="007F50B7">
              <w:lastRenderedPageBreak/>
              <w:t xml:space="preserve">Należałoby się powołać na główne zapisy "Strategii Rozwoju Oświaty Gminy Gniezno na lata 2020 - 2025" przyjętej uchwałą nr XX/133/2020 Rady Gminy Gniezno z dnia 30 stycznia 2020 r.  </w:t>
            </w:r>
          </w:p>
        </w:tc>
        <w:tc>
          <w:tcPr>
            <w:tcW w:w="3492" w:type="dxa"/>
            <w:vAlign w:val="center"/>
          </w:tcPr>
          <w:p w14:paraId="1F866FFE" w14:textId="19D738C8" w:rsidR="005D26A1" w:rsidRDefault="007F50B7" w:rsidP="005D26A1">
            <w:r w:rsidRPr="007F50B7">
              <w:t xml:space="preserve">Konieczność uzupełnienia i ujęcia sektorowej strategii oświaty Gminy Gniezno  </w:t>
            </w:r>
          </w:p>
        </w:tc>
        <w:tc>
          <w:tcPr>
            <w:tcW w:w="2700" w:type="dxa"/>
            <w:vAlign w:val="center"/>
          </w:tcPr>
          <w:p w14:paraId="03832B22" w14:textId="02BD18A6" w:rsidR="005D26A1" w:rsidRDefault="00FA1893" w:rsidP="005D26A1">
            <w:pPr>
              <w:spacing w:line="360" w:lineRule="auto"/>
            </w:pPr>
            <w:r>
              <w:t>Uwaga uwzględniona.</w:t>
            </w:r>
          </w:p>
        </w:tc>
      </w:tr>
      <w:tr w:rsidR="007F50B7" w14:paraId="6BE9362D" w14:textId="77777777" w:rsidTr="005D26A1">
        <w:tc>
          <w:tcPr>
            <w:tcW w:w="2065" w:type="dxa"/>
            <w:vAlign w:val="center"/>
          </w:tcPr>
          <w:p w14:paraId="16956A59" w14:textId="77777777" w:rsidR="007F50B7" w:rsidRDefault="007F50B7" w:rsidP="007F50B7">
            <w:pPr>
              <w:spacing w:line="360" w:lineRule="auto"/>
            </w:pPr>
            <w:r>
              <w:t>Radna Gminy Gniezno</w:t>
            </w:r>
          </w:p>
          <w:p w14:paraId="2A1AB8C9" w14:textId="7D1D9DA3" w:rsidR="007F50B7" w:rsidRDefault="007F50B7" w:rsidP="007F50B7">
            <w:pPr>
              <w:spacing w:line="360" w:lineRule="auto"/>
            </w:pPr>
            <w:r>
              <w:t xml:space="preserve">Agnieszka </w:t>
            </w:r>
            <w:proofErr w:type="spellStart"/>
            <w:r>
              <w:t>Rzempała</w:t>
            </w:r>
            <w:proofErr w:type="spellEnd"/>
            <w:r>
              <w:t>-Chmielewska</w:t>
            </w:r>
          </w:p>
        </w:tc>
        <w:tc>
          <w:tcPr>
            <w:tcW w:w="2281" w:type="dxa"/>
            <w:vAlign w:val="center"/>
          </w:tcPr>
          <w:p w14:paraId="42269761" w14:textId="376D0544" w:rsidR="007F50B7" w:rsidRDefault="007F50B7" w:rsidP="007F50B7">
            <w:pPr>
              <w:spacing w:line="360" w:lineRule="auto"/>
            </w:pPr>
            <w:r>
              <w:t>Diagnoza sytuacji społecznej, gospodarczej i przestrzennej Gminy Gniezno, strona 19</w:t>
            </w:r>
          </w:p>
          <w:p w14:paraId="6C6FD46C" w14:textId="19352175" w:rsidR="007F50B7" w:rsidRDefault="007F50B7" w:rsidP="007F50B7">
            <w:pPr>
              <w:spacing w:line="360" w:lineRule="auto"/>
            </w:pPr>
          </w:p>
          <w:p w14:paraId="26514079" w14:textId="3527F6F4" w:rsidR="007F50B7" w:rsidRDefault="007F50B7" w:rsidP="007F50B7">
            <w:pPr>
              <w:spacing w:line="360" w:lineRule="auto"/>
            </w:pPr>
            <w:r>
              <w:t>Edukacja szkolna</w:t>
            </w:r>
          </w:p>
          <w:p w14:paraId="5E2FD0DB" w14:textId="77777777" w:rsidR="007F50B7" w:rsidRDefault="007F50B7" w:rsidP="007F50B7">
            <w:pPr>
              <w:spacing w:line="360" w:lineRule="auto"/>
            </w:pPr>
          </w:p>
        </w:tc>
        <w:tc>
          <w:tcPr>
            <w:tcW w:w="3456" w:type="dxa"/>
            <w:vAlign w:val="center"/>
          </w:tcPr>
          <w:p w14:paraId="6B6C5997" w14:textId="786F2434" w:rsidR="007F50B7" w:rsidRPr="007F50B7" w:rsidRDefault="007F50B7" w:rsidP="007F50B7">
            <w:r w:rsidRPr="007F50B7">
              <w:t xml:space="preserve">Należałoby się powołać na główne zapisy "Strategii Rozwoju Oświaty Gminy Gniezno na lata 2020 - 2025" przyjętej uchwałą nr XX/133/2020 Rady Gminy Gniezno z dnia 30 stycznia 2020 r.  </w:t>
            </w:r>
          </w:p>
        </w:tc>
        <w:tc>
          <w:tcPr>
            <w:tcW w:w="3492" w:type="dxa"/>
            <w:vAlign w:val="center"/>
          </w:tcPr>
          <w:p w14:paraId="36B5F59C" w14:textId="2EEED6A9" w:rsidR="007F50B7" w:rsidRPr="007F50B7" w:rsidRDefault="007F50B7" w:rsidP="007F50B7">
            <w:r w:rsidRPr="007F50B7">
              <w:t xml:space="preserve">Konieczność uzupełnienia i ujęcia sektorowej strategii oświaty Gminy Gniezno  </w:t>
            </w:r>
          </w:p>
        </w:tc>
        <w:tc>
          <w:tcPr>
            <w:tcW w:w="2700" w:type="dxa"/>
            <w:vAlign w:val="center"/>
          </w:tcPr>
          <w:p w14:paraId="7D9C2FF8" w14:textId="19A6FF48" w:rsidR="007F50B7" w:rsidRDefault="00FA1893" w:rsidP="007F50B7">
            <w:pPr>
              <w:spacing w:line="360" w:lineRule="auto"/>
            </w:pPr>
            <w:r>
              <w:t>Uwaga uwzględniona.</w:t>
            </w:r>
          </w:p>
        </w:tc>
      </w:tr>
      <w:tr w:rsidR="007F50B7" w14:paraId="2A978C27" w14:textId="77777777" w:rsidTr="005D26A1">
        <w:tc>
          <w:tcPr>
            <w:tcW w:w="2065" w:type="dxa"/>
            <w:vAlign w:val="center"/>
          </w:tcPr>
          <w:p w14:paraId="100954E0" w14:textId="77777777" w:rsidR="007F50B7" w:rsidRDefault="007F50B7" w:rsidP="007F50B7">
            <w:pPr>
              <w:spacing w:line="360" w:lineRule="auto"/>
            </w:pPr>
            <w:r>
              <w:t>Radna Gminy Gniezno</w:t>
            </w:r>
          </w:p>
          <w:p w14:paraId="19BB1604" w14:textId="5109C601" w:rsidR="007F50B7" w:rsidRDefault="007F50B7" w:rsidP="007F50B7">
            <w:pPr>
              <w:spacing w:line="360" w:lineRule="auto"/>
            </w:pPr>
            <w:r>
              <w:t xml:space="preserve">Agnieszka </w:t>
            </w:r>
            <w:proofErr w:type="spellStart"/>
            <w:r>
              <w:t>Rzempała</w:t>
            </w:r>
            <w:proofErr w:type="spellEnd"/>
            <w:r>
              <w:t>-Chmielewska</w:t>
            </w:r>
          </w:p>
        </w:tc>
        <w:tc>
          <w:tcPr>
            <w:tcW w:w="2281" w:type="dxa"/>
            <w:vAlign w:val="center"/>
          </w:tcPr>
          <w:p w14:paraId="0149116D" w14:textId="5B32406A" w:rsidR="007F50B7" w:rsidRDefault="007F50B7" w:rsidP="007F50B7">
            <w:pPr>
              <w:spacing w:line="360" w:lineRule="auto"/>
            </w:pPr>
            <w:r>
              <w:t>Diagnoza sytuacji społecznej, gospodarczej i przestrzennej Gminy Gniezno, strona 36</w:t>
            </w:r>
          </w:p>
          <w:p w14:paraId="31DDF741" w14:textId="77777777" w:rsidR="007F50B7" w:rsidRDefault="007F50B7" w:rsidP="007F50B7">
            <w:pPr>
              <w:spacing w:line="360" w:lineRule="auto"/>
            </w:pPr>
          </w:p>
          <w:p w14:paraId="53B098C6" w14:textId="7C18B705" w:rsidR="007F50B7" w:rsidRDefault="007F50B7" w:rsidP="007F50B7">
            <w:pPr>
              <w:spacing w:line="360" w:lineRule="auto"/>
            </w:pPr>
            <w:r w:rsidRPr="007F50B7">
              <w:t xml:space="preserve">Dwie z jednostek – OSP Modliszewo i OSP Zdziechowa – </w:t>
            </w:r>
            <w:r w:rsidRPr="007F50B7">
              <w:lastRenderedPageBreak/>
              <w:t xml:space="preserve">są włączone do Krajowego Systemu Ratowniczo-Gaśniczego.  </w:t>
            </w:r>
          </w:p>
          <w:p w14:paraId="493F68F6" w14:textId="77777777" w:rsidR="007F50B7" w:rsidRDefault="007F50B7" w:rsidP="007F50B7">
            <w:pPr>
              <w:spacing w:line="360" w:lineRule="auto"/>
            </w:pPr>
          </w:p>
          <w:p w14:paraId="65285C3B" w14:textId="77777777" w:rsidR="007F50B7" w:rsidRDefault="007F50B7" w:rsidP="007F50B7">
            <w:pPr>
              <w:spacing w:line="360" w:lineRule="auto"/>
            </w:pPr>
          </w:p>
          <w:p w14:paraId="3948526D" w14:textId="6B2E2AAF" w:rsidR="007F50B7" w:rsidRDefault="007F50B7" w:rsidP="007F50B7">
            <w:pPr>
              <w:spacing w:line="360" w:lineRule="auto"/>
            </w:pPr>
          </w:p>
        </w:tc>
        <w:tc>
          <w:tcPr>
            <w:tcW w:w="3456" w:type="dxa"/>
            <w:vAlign w:val="center"/>
          </w:tcPr>
          <w:p w14:paraId="268EE834" w14:textId="0389CE7A" w:rsidR="007F50B7" w:rsidRPr="007F50B7" w:rsidRDefault="007F50B7" w:rsidP="007F50B7">
            <w:r w:rsidRPr="007F50B7">
              <w:lastRenderedPageBreak/>
              <w:t>Trzy z jednostek – OSP Modliszewo, OSP Zdziechowa i OSP Strzyżewo Smykowe – są włączone do Krajowego Systemu Ratowniczo-Gaśniczego.</w:t>
            </w:r>
          </w:p>
        </w:tc>
        <w:tc>
          <w:tcPr>
            <w:tcW w:w="3492" w:type="dxa"/>
            <w:vAlign w:val="center"/>
          </w:tcPr>
          <w:p w14:paraId="536EED1A" w14:textId="5AAA64D2" w:rsidR="007F50B7" w:rsidRPr="007F50B7" w:rsidRDefault="007F50B7" w:rsidP="007F50B7">
            <w:r w:rsidRPr="007F50B7">
              <w:t>Błąd formalny. OSP Strzyżewo Smykowe od roku są również w KSRG</w:t>
            </w:r>
          </w:p>
        </w:tc>
        <w:tc>
          <w:tcPr>
            <w:tcW w:w="2700" w:type="dxa"/>
            <w:vAlign w:val="center"/>
          </w:tcPr>
          <w:p w14:paraId="618AF2F5" w14:textId="2AFA99AE" w:rsidR="007F50B7" w:rsidRDefault="00FA1893" w:rsidP="007F50B7">
            <w:pPr>
              <w:spacing w:line="360" w:lineRule="auto"/>
            </w:pPr>
            <w:r>
              <w:t>Uwaga uwzględniona.</w:t>
            </w:r>
          </w:p>
        </w:tc>
      </w:tr>
      <w:tr w:rsidR="007F50B7" w14:paraId="4B693398" w14:textId="77777777" w:rsidTr="005D26A1">
        <w:tc>
          <w:tcPr>
            <w:tcW w:w="2065" w:type="dxa"/>
            <w:vAlign w:val="center"/>
          </w:tcPr>
          <w:p w14:paraId="51ECBBBD" w14:textId="77777777" w:rsidR="007F50B7" w:rsidRDefault="007F50B7" w:rsidP="007F50B7">
            <w:pPr>
              <w:spacing w:line="360" w:lineRule="auto"/>
            </w:pPr>
            <w:r>
              <w:t>Radna Gminy Gniezno</w:t>
            </w:r>
          </w:p>
          <w:p w14:paraId="749E5C82" w14:textId="01EB2698" w:rsidR="007F50B7" w:rsidRDefault="007F50B7" w:rsidP="007F50B7">
            <w:pPr>
              <w:spacing w:line="360" w:lineRule="auto"/>
            </w:pPr>
            <w:r>
              <w:t xml:space="preserve">Agnieszka </w:t>
            </w:r>
            <w:proofErr w:type="spellStart"/>
            <w:r>
              <w:t>Rzempała</w:t>
            </w:r>
            <w:proofErr w:type="spellEnd"/>
            <w:r>
              <w:t>-Chmielewska</w:t>
            </w:r>
          </w:p>
        </w:tc>
        <w:tc>
          <w:tcPr>
            <w:tcW w:w="2281" w:type="dxa"/>
            <w:vAlign w:val="center"/>
          </w:tcPr>
          <w:p w14:paraId="1DED22F7" w14:textId="0B326E1C" w:rsidR="007F50B7" w:rsidRDefault="007F50B7" w:rsidP="007F50B7">
            <w:pPr>
              <w:spacing w:line="360" w:lineRule="auto"/>
            </w:pPr>
            <w:r>
              <w:t>Diagnoza sytuacji społecznej, gospodarczej i przestrzennej Gminy Gniezno, strona 39</w:t>
            </w:r>
          </w:p>
          <w:p w14:paraId="28B6D6DB" w14:textId="095D4942" w:rsidR="007F50B7" w:rsidRDefault="007F50B7" w:rsidP="007F50B7">
            <w:pPr>
              <w:spacing w:line="360" w:lineRule="auto"/>
            </w:pPr>
          </w:p>
          <w:p w14:paraId="5AD01735" w14:textId="32139AD6" w:rsidR="007F50B7" w:rsidRDefault="007F50B7" w:rsidP="007F50B7">
            <w:pPr>
              <w:spacing w:line="360" w:lineRule="auto"/>
            </w:pPr>
            <w:r>
              <w:t>Sport</w:t>
            </w:r>
          </w:p>
          <w:p w14:paraId="7A4FD285" w14:textId="77777777" w:rsidR="007F50B7" w:rsidRDefault="007F50B7" w:rsidP="007F50B7">
            <w:pPr>
              <w:spacing w:line="360" w:lineRule="auto"/>
            </w:pPr>
          </w:p>
        </w:tc>
        <w:tc>
          <w:tcPr>
            <w:tcW w:w="3456" w:type="dxa"/>
            <w:vAlign w:val="center"/>
          </w:tcPr>
          <w:p w14:paraId="634C3CB6" w14:textId="74C809F3" w:rsidR="007F50B7" w:rsidRPr="007F50B7" w:rsidRDefault="007F50B7" w:rsidP="007F50B7">
            <w:r w:rsidRPr="007F50B7">
              <w:t xml:space="preserve">Brak jest informacji o Lubochnia Adventure Race  </w:t>
            </w:r>
          </w:p>
        </w:tc>
        <w:tc>
          <w:tcPr>
            <w:tcW w:w="3492" w:type="dxa"/>
            <w:vAlign w:val="center"/>
          </w:tcPr>
          <w:p w14:paraId="7EC210D1" w14:textId="4BF993CC" w:rsidR="007F50B7" w:rsidRPr="007F50B7" w:rsidRDefault="007F50B7" w:rsidP="007F50B7">
            <w:r w:rsidRPr="007F50B7">
              <w:t>Duża, dobrze zorganizowana impreza sportowa. Odbyło się już kilka edycji.</w:t>
            </w:r>
          </w:p>
        </w:tc>
        <w:tc>
          <w:tcPr>
            <w:tcW w:w="2700" w:type="dxa"/>
            <w:vAlign w:val="center"/>
          </w:tcPr>
          <w:p w14:paraId="760C280B" w14:textId="570F4EEB" w:rsidR="007F50B7" w:rsidRDefault="00FA1893" w:rsidP="007F50B7">
            <w:pPr>
              <w:spacing w:line="360" w:lineRule="auto"/>
            </w:pPr>
            <w:r>
              <w:t>Uwaga uwzględniona.</w:t>
            </w:r>
          </w:p>
        </w:tc>
      </w:tr>
      <w:tr w:rsidR="007F50B7" w14:paraId="2BE1EA74" w14:textId="77777777" w:rsidTr="005D26A1">
        <w:tc>
          <w:tcPr>
            <w:tcW w:w="2065" w:type="dxa"/>
            <w:vAlign w:val="center"/>
          </w:tcPr>
          <w:p w14:paraId="461686F5" w14:textId="77777777" w:rsidR="007F50B7" w:rsidRDefault="007F50B7" w:rsidP="007F50B7">
            <w:pPr>
              <w:spacing w:line="360" w:lineRule="auto"/>
            </w:pPr>
            <w:r>
              <w:t>Radna Gminy Gniezno</w:t>
            </w:r>
          </w:p>
          <w:p w14:paraId="5E70F065" w14:textId="69442FDB" w:rsidR="007F50B7" w:rsidRDefault="007F50B7" w:rsidP="007F50B7">
            <w:pPr>
              <w:spacing w:line="360" w:lineRule="auto"/>
            </w:pPr>
            <w:r>
              <w:lastRenderedPageBreak/>
              <w:t xml:space="preserve">Agnieszka </w:t>
            </w:r>
            <w:proofErr w:type="spellStart"/>
            <w:r>
              <w:t>Rzempała</w:t>
            </w:r>
            <w:proofErr w:type="spellEnd"/>
            <w:r>
              <w:t>-Chmielewska</w:t>
            </w:r>
          </w:p>
        </w:tc>
        <w:tc>
          <w:tcPr>
            <w:tcW w:w="2281" w:type="dxa"/>
            <w:vAlign w:val="center"/>
          </w:tcPr>
          <w:p w14:paraId="52F4A256" w14:textId="724FBBDF" w:rsidR="007F50B7" w:rsidRDefault="007F50B7" w:rsidP="007F50B7">
            <w:pPr>
              <w:spacing w:line="360" w:lineRule="auto"/>
            </w:pPr>
            <w:r>
              <w:lastRenderedPageBreak/>
              <w:t xml:space="preserve">Diagnoza sytuacji społecznej, gospodarczej i </w:t>
            </w:r>
            <w:r>
              <w:lastRenderedPageBreak/>
              <w:t>przestrzennej Gminy Gniezno, strona 40</w:t>
            </w:r>
          </w:p>
          <w:p w14:paraId="77E7459B" w14:textId="7E664537" w:rsidR="007F50B7" w:rsidRDefault="007F50B7" w:rsidP="007F50B7">
            <w:pPr>
              <w:spacing w:line="360" w:lineRule="auto"/>
            </w:pPr>
          </w:p>
          <w:p w14:paraId="347A3D33" w14:textId="5A3B0E61" w:rsidR="007F50B7" w:rsidRDefault="007F50B7" w:rsidP="007F50B7">
            <w:pPr>
              <w:spacing w:line="360" w:lineRule="auto"/>
            </w:pPr>
            <w:r>
              <w:t>Aktywny wypoczynek</w:t>
            </w:r>
          </w:p>
          <w:p w14:paraId="2DC34124" w14:textId="77777777" w:rsidR="007F50B7" w:rsidRDefault="007F50B7" w:rsidP="007F50B7">
            <w:pPr>
              <w:spacing w:line="360" w:lineRule="auto"/>
            </w:pPr>
          </w:p>
        </w:tc>
        <w:tc>
          <w:tcPr>
            <w:tcW w:w="3456" w:type="dxa"/>
            <w:vAlign w:val="center"/>
          </w:tcPr>
          <w:p w14:paraId="2054D87B" w14:textId="77777777" w:rsidR="007F50B7" w:rsidRDefault="007F50B7" w:rsidP="007F50B7">
            <w:r>
              <w:lastRenderedPageBreak/>
              <w:t xml:space="preserve">Ostatni akapit: „Przez obszar Gminy Gniezno przebiega </w:t>
            </w:r>
          </w:p>
          <w:p w14:paraId="7201A0C0" w14:textId="77777777" w:rsidR="007F50B7" w:rsidRDefault="007F50B7" w:rsidP="007F50B7">
            <w:r>
              <w:t xml:space="preserve">Szlak Piastowski. (…)”  </w:t>
            </w:r>
          </w:p>
          <w:p w14:paraId="4380DD30" w14:textId="77777777" w:rsidR="007F50B7" w:rsidRDefault="007F50B7" w:rsidP="007F50B7">
            <w:r>
              <w:t xml:space="preserve">Brak jest konkretnego odniesienia do Gminy Gniezno. </w:t>
            </w:r>
            <w:r>
              <w:lastRenderedPageBreak/>
              <w:t xml:space="preserve">Szlak Piastowski jest produktem sieciowym, z wyznaczonymi obiektami szlaku (gwarantowanymi i aspirującymi), ale żaden z nich nie znajduje się na terenie Gminy Gniezno. Przez Gminę Gniezno się jedynie przejeżdża zwiedzając obiekty szlaku w Gnieźnie i jadąc dalej do Gminy Łubowo lub do Gminy Żnin lub do Gminy Kłecko. Należałoby uściślić pod kątem znaczenia dla gminy. </w:t>
            </w:r>
          </w:p>
          <w:p w14:paraId="41B24298" w14:textId="77777777" w:rsidR="007F50B7" w:rsidRDefault="007F50B7" w:rsidP="007F50B7">
            <w:r>
              <w:t xml:space="preserve"> </w:t>
            </w:r>
          </w:p>
          <w:p w14:paraId="6EB197FC" w14:textId="77777777" w:rsidR="007F50B7" w:rsidRDefault="007F50B7" w:rsidP="007F50B7">
            <w:r>
              <w:t xml:space="preserve">Brak jest natomiast jakiejkolwiek wzmianki o szlakach rowerowych przebiegających przez teren Gminy Gniezno. </w:t>
            </w:r>
          </w:p>
          <w:p w14:paraId="36A6C284" w14:textId="0F09ED51" w:rsidR="007F50B7" w:rsidRPr="007F50B7" w:rsidRDefault="007F50B7" w:rsidP="007F50B7">
            <w:r>
              <w:t xml:space="preserve">Chodzi o system szlaków rowerowych Powiatu Gnieźnieńskiego oraz o Piastowski Trakt Rowerowy przebiegający wzdłuż Szlaku Piastowskiego. Przykładowo, w roku 2021 powstała Przystań </w:t>
            </w:r>
            <w:r>
              <w:lastRenderedPageBreak/>
              <w:t>rowerowa w Braciszewie, która leży zarówno na czerwonym szlaku rowerowym</w:t>
            </w:r>
            <w:r w:rsidR="007A6D7E">
              <w:t xml:space="preserve"> Powiatu Gnieźnieńskiego oraz na Piastowskim Trakcie Rowerowym w ramach Wielkopolska </w:t>
            </w:r>
            <w:proofErr w:type="spellStart"/>
            <w:r w:rsidR="007A6D7E">
              <w:t>Bike</w:t>
            </w:r>
            <w:proofErr w:type="spellEnd"/>
          </w:p>
        </w:tc>
        <w:tc>
          <w:tcPr>
            <w:tcW w:w="3492" w:type="dxa"/>
            <w:vAlign w:val="center"/>
          </w:tcPr>
          <w:p w14:paraId="413B8EF0" w14:textId="77777777" w:rsidR="00725295" w:rsidRDefault="00725295" w:rsidP="00725295">
            <w:r>
              <w:lastRenderedPageBreak/>
              <w:t xml:space="preserve">Brak uwzględnienia turystyki rowerowej na terenie Gminy Gniezno, przez którą przebiegają szlaki zarówno powiatowe jak i </w:t>
            </w:r>
            <w:r>
              <w:lastRenderedPageBreak/>
              <w:t xml:space="preserve">wojewódzki jest dużym niedopatrzeniem. </w:t>
            </w:r>
          </w:p>
          <w:p w14:paraId="368123E3" w14:textId="24E7732B" w:rsidR="007F50B7" w:rsidRPr="007F50B7" w:rsidRDefault="00725295" w:rsidP="00725295">
            <w:r>
              <w:t xml:space="preserve">Szlak Piastowski jest ważny, ale sama Gmina Gniezno nie jest beneficjentem tego sieciowego produktu turystycznego.  </w:t>
            </w:r>
          </w:p>
        </w:tc>
        <w:tc>
          <w:tcPr>
            <w:tcW w:w="2700" w:type="dxa"/>
            <w:vAlign w:val="center"/>
          </w:tcPr>
          <w:p w14:paraId="134A7E74" w14:textId="04AF12F5" w:rsidR="007F50B7" w:rsidRDefault="0053655A" w:rsidP="007F50B7">
            <w:pPr>
              <w:spacing w:line="360" w:lineRule="auto"/>
            </w:pPr>
            <w:r>
              <w:lastRenderedPageBreak/>
              <w:t xml:space="preserve">Uwaga </w:t>
            </w:r>
            <w:r w:rsidR="001E7F3F">
              <w:t>uwzględniona</w:t>
            </w:r>
            <w:r>
              <w:t>.</w:t>
            </w:r>
          </w:p>
        </w:tc>
      </w:tr>
      <w:tr w:rsidR="00725295" w14:paraId="409B857F" w14:textId="77777777" w:rsidTr="005D26A1">
        <w:tc>
          <w:tcPr>
            <w:tcW w:w="2065" w:type="dxa"/>
            <w:vAlign w:val="center"/>
          </w:tcPr>
          <w:p w14:paraId="5FDC7FBF" w14:textId="77777777" w:rsidR="00725295" w:rsidRDefault="00725295" w:rsidP="00725295">
            <w:pPr>
              <w:spacing w:line="360" w:lineRule="auto"/>
            </w:pPr>
            <w:r>
              <w:lastRenderedPageBreak/>
              <w:t>Radna Gminy Gniezno</w:t>
            </w:r>
          </w:p>
          <w:p w14:paraId="247334BC" w14:textId="291DA358" w:rsidR="00725295" w:rsidRDefault="00725295" w:rsidP="00725295">
            <w:pPr>
              <w:spacing w:line="360" w:lineRule="auto"/>
            </w:pPr>
            <w:r>
              <w:t xml:space="preserve">Agnieszka </w:t>
            </w:r>
            <w:proofErr w:type="spellStart"/>
            <w:r>
              <w:t>Rzempała</w:t>
            </w:r>
            <w:proofErr w:type="spellEnd"/>
            <w:r>
              <w:t>-Chmielewska</w:t>
            </w:r>
          </w:p>
        </w:tc>
        <w:tc>
          <w:tcPr>
            <w:tcW w:w="2281" w:type="dxa"/>
            <w:vAlign w:val="center"/>
          </w:tcPr>
          <w:p w14:paraId="17D25407" w14:textId="14DE935A" w:rsidR="00725295" w:rsidRDefault="00725295" w:rsidP="00725295">
            <w:pPr>
              <w:spacing w:line="360" w:lineRule="auto"/>
            </w:pPr>
            <w:r>
              <w:t>Diagnoza sytuacji społecznej, gospodarczej i przestrzennej Gminy Gniezno, strona 43</w:t>
            </w:r>
          </w:p>
          <w:p w14:paraId="39C78F14" w14:textId="77777777" w:rsidR="00725295" w:rsidRDefault="00725295" w:rsidP="00725295">
            <w:pPr>
              <w:spacing w:line="360" w:lineRule="auto"/>
            </w:pPr>
          </w:p>
          <w:p w14:paraId="4D817853" w14:textId="7747B458" w:rsidR="00725295" w:rsidRDefault="00725295" w:rsidP="00725295">
            <w:pPr>
              <w:spacing w:line="360" w:lineRule="auto"/>
            </w:pPr>
            <w:r w:rsidRPr="00725295">
              <w:t>Na mocy uchwały nr XLIII/329/2021… (…)</w:t>
            </w:r>
          </w:p>
          <w:p w14:paraId="714B1A97" w14:textId="77777777" w:rsidR="00725295" w:rsidRDefault="00725295" w:rsidP="00725295">
            <w:pPr>
              <w:spacing w:line="360" w:lineRule="auto"/>
            </w:pPr>
          </w:p>
          <w:p w14:paraId="2CBC9BD8" w14:textId="77777777" w:rsidR="00725295" w:rsidRDefault="00725295" w:rsidP="00725295">
            <w:pPr>
              <w:spacing w:line="360" w:lineRule="auto"/>
            </w:pPr>
          </w:p>
          <w:p w14:paraId="72BAD7ED" w14:textId="77777777" w:rsidR="00725295" w:rsidRDefault="00725295" w:rsidP="00725295">
            <w:pPr>
              <w:spacing w:line="360" w:lineRule="auto"/>
            </w:pPr>
          </w:p>
        </w:tc>
        <w:tc>
          <w:tcPr>
            <w:tcW w:w="3456" w:type="dxa"/>
            <w:vAlign w:val="center"/>
          </w:tcPr>
          <w:p w14:paraId="04FA91D1" w14:textId="2737E286" w:rsidR="00725295" w:rsidRDefault="00725295" w:rsidP="00725295">
            <w:r w:rsidRPr="00725295">
              <w:t xml:space="preserve">Roczny program współpracy (……) jest podejmowany od 2020 roku. Każdego roku w programie ustalany jest zakres współpracy z organizacjami pozarządowymi.  </w:t>
            </w:r>
          </w:p>
        </w:tc>
        <w:tc>
          <w:tcPr>
            <w:tcW w:w="3492" w:type="dxa"/>
            <w:vAlign w:val="center"/>
          </w:tcPr>
          <w:p w14:paraId="1BB8B600" w14:textId="795824A8" w:rsidR="00725295" w:rsidRDefault="00725295" w:rsidP="00725295">
            <w:r w:rsidRPr="00725295">
              <w:t>Rok 2020 był pierwszym rokiem kiedy taki program został przyjęty, stąd ujęcie programu jedynie na rok 2022 jest ujęciem wyrywkowym. Wolą Rady jest coroczne podejmowanie tego typu programu, stąd zasadne byłoby ujęcie pierwszego roku od kiedy tego typu program jest w gminie realizowany.</w:t>
            </w:r>
          </w:p>
        </w:tc>
        <w:tc>
          <w:tcPr>
            <w:tcW w:w="2700" w:type="dxa"/>
            <w:vAlign w:val="center"/>
          </w:tcPr>
          <w:p w14:paraId="182AE4E3" w14:textId="6BA44738" w:rsidR="00725295" w:rsidRDefault="0053655A" w:rsidP="00725295">
            <w:pPr>
              <w:spacing w:line="360" w:lineRule="auto"/>
            </w:pPr>
            <w:r>
              <w:t>Uwaga uwzględniona.</w:t>
            </w:r>
          </w:p>
        </w:tc>
      </w:tr>
      <w:tr w:rsidR="00725295" w14:paraId="416D981A" w14:textId="77777777" w:rsidTr="005D26A1">
        <w:tc>
          <w:tcPr>
            <w:tcW w:w="2065" w:type="dxa"/>
            <w:vAlign w:val="center"/>
          </w:tcPr>
          <w:p w14:paraId="6D84DE0F" w14:textId="77777777" w:rsidR="00725295" w:rsidRDefault="00725295" w:rsidP="00725295">
            <w:pPr>
              <w:spacing w:line="360" w:lineRule="auto"/>
            </w:pPr>
            <w:r>
              <w:lastRenderedPageBreak/>
              <w:t>Radna Gminy Gniezno</w:t>
            </w:r>
          </w:p>
          <w:p w14:paraId="6505864A" w14:textId="1D47DF36" w:rsidR="00725295" w:rsidRDefault="00725295" w:rsidP="00725295">
            <w:pPr>
              <w:spacing w:line="360" w:lineRule="auto"/>
            </w:pPr>
            <w:r>
              <w:t xml:space="preserve">Agnieszka </w:t>
            </w:r>
            <w:proofErr w:type="spellStart"/>
            <w:r>
              <w:t>Rzempała</w:t>
            </w:r>
            <w:proofErr w:type="spellEnd"/>
            <w:r>
              <w:t>-Chmielewska</w:t>
            </w:r>
          </w:p>
        </w:tc>
        <w:tc>
          <w:tcPr>
            <w:tcW w:w="2281" w:type="dxa"/>
            <w:vAlign w:val="center"/>
          </w:tcPr>
          <w:p w14:paraId="76C87544" w14:textId="3E7BF085" w:rsidR="00725295" w:rsidRDefault="00725295" w:rsidP="00725295">
            <w:pPr>
              <w:spacing w:line="360" w:lineRule="auto"/>
            </w:pPr>
            <w:r>
              <w:t>Diagnoza sytuacji społecznej, gospodarczej i przestrzennej Gminy Gniezno, strona 44</w:t>
            </w:r>
          </w:p>
          <w:p w14:paraId="33C701D2" w14:textId="749DB784" w:rsidR="00725295" w:rsidRDefault="00725295" w:rsidP="00725295">
            <w:pPr>
              <w:spacing w:line="360" w:lineRule="auto"/>
            </w:pPr>
          </w:p>
          <w:p w14:paraId="6196482D" w14:textId="3D8C3EE2" w:rsidR="00725295" w:rsidRDefault="00725295" w:rsidP="00725295">
            <w:pPr>
              <w:spacing w:line="360" w:lineRule="auto"/>
            </w:pPr>
            <w:r w:rsidRPr="00725295">
              <w:t>Gmina Gniezno w 2020 roku osiągnęła dochód w wysokości ….</w:t>
            </w:r>
          </w:p>
          <w:p w14:paraId="467C18EF" w14:textId="6453AFF6" w:rsidR="00725295" w:rsidRDefault="00725295" w:rsidP="00725295">
            <w:pPr>
              <w:spacing w:line="360" w:lineRule="auto"/>
            </w:pPr>
          </w:p>
          <w:p w14:paraId="799250F2" w14:textId="77777777" w:rsidR="00725295" w:rsidRDefault="00725295" w:rsidP="00725295">
            <w:pPr>
              <w:spacing w:line="360" w:lineRule="auto"/>
            </w:pPr>
          </w:p>
          <w:p w14:paraId="1FFDA2D8" w14:textId="77777777" w:rsidR="00725295" w:rsidRDefault="00725295" w:rsidP="00725295">
            <w:pPr>
              <w:spacing w:line="360" w:lineRule="auto"/>
            </w:pPr>
          </w:p>
        </w:tc>
        <w:tc>
          <w:tcPr>
            <w:tcW w:w="3456" w:type="dxa"/>
            <w:vAlign w:val="center"/>
          </w:tcPr>
          <w:p w14:paraId="605D09C4" w14:textId="792C82A3" w:rsidR="00725295" w:rsidRPr="00725295" w:rsidRDefault="00725295" w:rsidP="00725295">
            <w:r w:rsidRPr="00725295">
              <w:t>Gmina Gniezno w 2021 roku osiągnęła dochód w wysokości ….</w:t>
            </w:r>
          </w:p>
        </w:tc>
        <w:tc>
          <w:tcPr>
            <w:tcW w:w="3492" w:type="dxa"/>
            <w:vAlign w:val="center"/>
          </w:tcPr>
          <w:p w14:paraId="6C4C811D" w14:textId="4F310F9F" w:rsidR="00725295" w:rsidRPr="00725295" w:rsidRDefault="00725295" w:rsidP="00725295">
            <w:r w:rsidRPr="00725295">
              <w:t>Ostatnie dane są dostępne za rok 2021, stąd nie ma problemu ująć również i ostatni zrealizowany rok budżetowy.</w:t>
            </w:r>
          </w:p>
        </w:tc>
        <w:tc>
          <w:tcPr>
            <w:tcW w:w="2700" w:type="dxa"/>
            <w:vAlign w:val="center"/>
          </w:tcPr>
          <w:p w14:paraId="4E02185D" w14:textId="1C79C57F" w:rsidR="00725295" w:rsidRDefault="0053655A" w:rsidP="00725295">
            <w:pPr>
              <w:spacing w:line="360" w:lineRule="auto"/>
            </w:pPr>
            <w:r>
              <w:t>Uwaga uwzględniona.</w:t>
            </w:r>
          </w:p>
        </w:tc>
      </w:tr>
      <w:tr w:rsidR="005737B1" w14:paraId="601DB421" w14:textId="77777777" w:rsidTr="005D26A1">
        <w:tc>
          <w:tcPr>
            <w:tcW w:w="2065" w:type="dxa"/>
            <w:vAlign w:val="center"/>
          </w:tcPr>
          <w:p w14:paraId="26D5A140" w14:textId="77777777" w:rsidR="005737B1" w:rsidRDefault="005737B1" w:rsidP="005737B1">
            <w:pPr>
              <w:spacing w:line="360" w:lineRule="auto"/>
            </w:pPr>
            <w:r>
              <w:t>Radna Gminy Gniezno</w:t>
            </w:r>
          </w:p>
          <w:p w14:paraId="303793BB" w14:textId="6C97CA32" w:rsidR="005737B1" w:rsidRDefault="005737B1" w:rsidP="005737B1">
            <w:pPr>
              <w:spacing w:line="360" w:lineRule="auto"/>
            </w:pPr>
            <w:r>
              <w:t xml:space="preserve">Agnieszka </w:t>
            </w:r>
            <w:proofErr w:type="spellStart"/>
            <w:r>
              <w:t>Rzempała</w:t>
            </w:r>
            <w:proofErr w:type="spellEnd"/>
            <w:r>
              <w:t>-Chmielewska</w:t>
            </w:r>
          </w:p>
        </w:tc>
        <w:tc>
          <w:tcPr>
            <w:tcW w:w="2281" w:type="dxa"/>
            <w:vAlign w:val="center"/>
          </w:tcPr>
          <w:p w14:paraId="4C54A8CB" w14:textId="78DC45DF" w:rsidR="005737B1" w:rsidRDefault="005737B1" w:rsidP="005737B1">
            <w:pPr>
              <w:spacing w:line="360" w:lineRule="auto"/>
            </w:pPr>
            <w:r>
              <w:t>Diagnoza sytuacji społecznej, gospodarczej i przestrzennej Gminy Gniezno, strona 48</w:t>
            </w:r>
          </w:p>
          <w:p w14:paraId="35718309" w14:textId="5EBCB008" w:rsidR="005737B1" w:rsidRDefault="005737B1" w:rsidP="005737B1">
            <w:pPr>
              <w:spacing w:line="360" w:lineRule="auto"/>
            </w:pPr>
          </w:p>
          <w:p w14:paraId="07BA12DA" w14:textId="5CA3BF62" w:rsidR="005737B1" w:rsidRDefault="005737B1" w:rsidP="005737B1">
            <w:pPr>
              <w:spacing w:line="360" w:lineRule="auto"/>
            </w:pPr>
            <w:r w:rsidRPr="005737B1">
              <w:lastRenderedPageBreak/>
              <w:t>Tabela 25 / mocne strony</w:t>
            </w:r>
          </w:p>
          <w:p w14:paraId="5F2B4652" w14:textId="044E5662" w:rsidR="005737B1" w:rsidRDefault="005737B1" w:rsidP="005737B1">
            <w:pPr>
              <w:spacing w:line="360" w:lineRule="auto"/>
            </w:pPr>
          </w:p>
        </w:tc>
        <w:tc>
          <w:tcPr>
            <w:tcW w:w="3456" w:type="dxa"/>
            <w:vAlign w:val="center"/>
          </w:tcPr>
          <w:p w14:paraId="07E11883" w14:textId="77777777" w:rsidR="005737B1" w:rsidRDefault="005737B1" w:rsidP="005737B1">
            <w:r>
              <w:lastRenderedPageBreak/>
              <w:t xml:space="preserve">Usunąć: </w:t>
            </w:r>
          </w:p>
          <w:p w14:paraId="617608B8" w14:textId="77777777" w:rsidR="005737B1" w:rsidRDefault="005737B1" w:rsidP="005737B1">
            <w:r>
              <w:rPr>
                <w:rFonts w:ascii="Segoe UI Symbol" w:hAnsi="Segoe UI Symbol" w:cs="Segoe UI Symbol"/>
              </w:rPr>
              <w:t>❖</w:t>
            </w:r>
            <w:r>
              <w:tab/>
              <w:t xml:space="preserve">Działalność Gminnego Ośrodka Pomocy Społecznej  Dodać: </w:t>
            </w:r>
          </w:p>
          <w:p w14:paraId="08395E5A" w14:textId="77777777" w:rsidR="005737B1" w:rsidRDefault="005737B1" w:rsidP="005737B1">
            <w:r>
              <w:rPr>
                <w:rFonts w:ascii="Segoe UI Symbol" w:hAnsi="Segoe UI Symbol" w:cs="Segoe UI Symbol"/>
              </w:rPr>
              <w:t>❖</w:t>
            </w:r>
            <w:r>
              <w:tab/>
              <w:t xml:space="preserve">Gmina Gniezno liderem ochrony przeciwpożarowej z najwyższą wysokością wydatków wśród gmin powiatu </w:t>
            </w:r>
            <w:r>
              <w:lastRenderedPageBreak/>
              <w:t xml:space="preserve">gnieźnieńskiego na powyższy cel w latach 2016-2020 </w:t>
            </w:r>
          </w:p>
          <w:p w14:paraId="1BE55E91" w14:textId="77777777" w:rsidR="005737B1" w:rsidRDefault="005737B1" w:rsidP="005737B1">
            <w:r>
              <w:rPr>
                <w:rFonts w:ascii="Segoe UI Symbol" w:hAnsi="Segoe UI Symbol" w:cs="Segoe UI Symbol"/>
              </w:rPr>
              <w:t>❖</w:t>
            </w:r>
            <w:r>
              <w:tab/>
              <w:t xml:space="preserve">Gmina Gniezno od 2019 roku realizuje gminny program działań na rzecz rodzin wielodzietnych, jedną z wdrożonych ulg jest zniżka na wywóz </w:t>
            </w:r>
          </w:p>
          <w:p w14:paraId="4969992C" w14:textId="77777777" w:rsidR="005737B1" w:rsidRDefault="005737B1" w:rsidP="005737B1">
            <w:r>
              <w:t xml:space="preserve">odpadów komunalnych  </w:t>
            </w:r>
          </w:p>
          <w:p w14:paraId="1A35AC61" w14:textId="77777777" w:rsidR="005737B1" w:rsidRPr="00725295" w:rsidRDefault="005737B1" w:rsidP="005737B1"/>
        </w:tc>
        <w:tc>
          <w:tcPr>
            <w:tcW w:w="3492" w:type="dxa"/>
            <w:vAlign w:val="center"/>
          </w:tcPr>
          <w:p w14:paraId="1822D0FE" w14:textId="137EBDBB" w:rsidR="005737B1" w:rsidRPr="00725295" w:rsidRDefault="005737B1" w:rsidP="005737B1">
            <w:r w:rsidRPr="005737B1">
              <w:lastRenderedPageBreak/>
              <w:t xml:space="preserve">Brak uzasadnienia dla GOPS. Posiadamy taką jednostkę bo wynika to z przepisów  </w:t>
            </w:r>
          </w:p>
        </w:tc>
        <w:tc>
          <w:tcPr>
            <w:tcW w:w="2700" w:type="dxa"/>
            <w:vAlign w:val="center"/>
          </w:tcPr>
          <w:p w14:paraId="0AB86C41" w14:textId="7E992380" w:rsidR="005737B1" w:rsidRDefault="0053655A" w:rsidP="005737B1">
            <w:pPr>
              <w:spacing w:line="360" w:lineRule="auto"/>
            </w:pPr>
            <w:r>
              <w:t>Uwaga uwzględniona.</w:t>
            </w:r>
          </w:p>
        </w:tc>
      </w:tr>
      <w:tr w:rsidR="005737B1" w14:paraId="12BA4660" w14:textId="77777777" w:rsidTr="005D26A1">
        <w:tc>
          <w:tcPr>
            <w:tcW w:w="2065" w:type="dxa"/>
            <w:vAlign w:val="center"/>
          </w:tcPr>
          <w:p w14:paraId="5A4EAF15" w14:textId="77777777" w:rsidR="005737B1" w:rsidRDefault="005737B1" w:rsidP="005737B1">
            <w:pPr>
              <w:spacing w:line="360" w:lineRule="auto"/>
            </w:pPr>
            <w:r>
              <w:t>Radna Gminy Gniezno</w:t>
            </w:r>
          </w:p>
          <w:p w14:paraId="2611EC50" w14:textId="179FAE32" w:rsidR="005737B1" w:rsidRDefault="005737B1" w:rsidP="005737B1">
            <w:pPr>
              <w:spacing w:line="360" w:lineRule="auto"/>
            </w:pPr>
            <w:r>
              <w:t xml:space="preserve">Agnieszka </w:t>
            </w:r>
            <w:proofErr w:type="spellStart"/>
            <w:r>
              <w:t>Rzempała</w:t>
            </w:r>
            <w:proofErr w:type="spellEnd"/>
            <w:r>
              <w:t>-Chmielewska</w:t>
            </w:r>
          </w:p>
        </w:tc>
        <w:tc>
          <w:tcPr>
            <w:tcW w:w="2281" w:type="dxa"/>
            <w:vAlign w:val="center"/>
          </w:tcPr>
          <w:p w14:paraId="25A96D94" w14:textId="77777777" w:rsidR="005737B1" w:rsidRDefault="005737B1" w:rsidP="005737B1">
            <w:pPr>
              <w:spacing w:line="360" w:lineRule="auto"/>
            </w:pPr>
            <w:r w:rsidRPr="005737B1">
              <w:t>Diagnoza sytuacji społecznej, gospodarczej i przestrzennej Gminy Gniezno, strona 4</w:t>
            </w:r>
            <w:r>
              <w:t>9</w:t>
            </w:r>
          </w:p>
          <w:p w14:paraId="23B7D3DF" w14:textId="77777777" w:rsidR="00532D99" w:rsidRDefault="00532D99" w:rsidP="005737B1">
            <w:pPr>
              <w:spacing w:line="360" w:lineRule="auto"/>
            </w:pPr>
          </w:p>
          <w:p w14:paraId="18A38A5D" w14:textId="14579794" w:rsidR="00532D99" w:rsidRDefault="00532D99" w:rsidP="005737B1">
            <w:pPr>
              <w:spacing w:line="360" w:lineRule="auto"/>
            </w:pPr>
            <w:r w:rsidRPr="00532D99">
              <w:t>Tabela 25 / szanse</w:t>
            </w:r>
          </w:p>
        </w:tc>
        <w:tc>
          <w:tcPr>
            <w:tcW w:w="3456" w:type="dxa"/>
            <w:vAlign w:val="center"/>
          </w:tcPr>
          <w:p w14:paraId="65891AFE" w14:textId="77777777" w:rsidR="00532D99" w:rsidRDefault="00532D99" w:rsidP="00532D99">
            <w:r>
              <w:t xml:space="preserve">Dodać: </w:t>
            </w:r>
          </w:p>
          <w:p w14:paraId="54FFC855" w14:textId="57DD7BCE" w:rsidR="005737B1" w:rsidRDefault="00532D99" w:rsidP="00532D99">
            <w:r>
              <w:rPr>
                <w:rFonts w:ascii="Segoe UI Symbol" w:hAnsi="Segoe UI Symbol" w:cs="Segoe UI Symbol"/>
              </w:rPr>
              <w:t>❖</w:t>
            </w:r>
            <w:r>
              <w:t xml:space="preserve"> Zainteresowanie prywatnych operatorów budową publicznych przedszkoli</w:t>
            </w:r>
          </w:p>
        </w:tc>
        <w:tc>
          <w:tcPr>
            <w:tcW w:w="3492" w:type="dxa"/>
            <w:vAlign w:val="center"/>
          </w:tcPr>
          <w:p w14:paraId="60C1F764" w14:textId="77777777" w:rsidR="00532D99" w:rsidRDefault="00532D99" w:rsidP="00532D99">
            <w:r>
              <w:t xml:space="preserve">Do Urzędu Gminy wpłynęło oficjalne pismo w tej sprawie, Rada Gminy Gniezno publicznie wyraziła zainteresowanie współpracą z prywatnymi operatorami.  </w:t>
            </w:r>
          </w:p>
          <w:p w14:paraId="73B547B5" w14:textId="0C3C9AFC" w:rsidR="005737B1" w:rsidRPr="005737B1" w:rsidRDefault="00532D99" w:rsidP="00532D99">
            <w:r>
              <w:t>Przerzucenie kosztów budowy przedszkola przez podmiot zewnętrzny to spore oszczędności w budżecie Gminy Gniezno.</w:t>
            </w:r>
          </w:p>
        </w:tc>
        <w:tc>
          <w:tcPr>
            <w:tcW w:w="2700" w:type="dxa"/>
            <w:vAlign w:val="center"/>
          </w:tcPr>
          <w:p w14:paraId="0C8CDB00" w14:textId="470202D5" w:rsidR="005737B1" w:rsidRDefault="0053655A" w:rsidP="005737B1">
            <w:pPr>
              <w:spacing w:line="360" w:lineRule="auto"/>
            </w:pPr>
            <w:r>
              <w:t>Uwaga uwzględniona.</w:t>
            </w:r>
          </w:p>
        </w:tc>
      </w:tr>
      <w:tr w:rsidR="00532D99" w14:paraId="6DC37FE8" w14:textId="77777777" w:rsidTr="005D26A1">
        <w:tc>
          <w:tcPr>
            <w:tcW w:w="2065" w:type="dxa"/>
            <w:vAlign w:val="center"/>
          </w:tcPr>
          <w:p w14:paraId="295FD648" w14:textId="77777777" w:rsidR="00532D99" w:rsidRDefault="00532D99" w:rsidP="00532D99">
            <w:pPr>
              <w:spacing w:line="360" w:lineRule="auto"/>
            </w:pPr>
            <w:r>
              <w:t>Radna Gminy Gniezno</w:t>
            </w:r>
          </w:p>
          <w:p w14:paraId="3EA579AE" w14:textId="5CAC3F74" w:rsidR="00532D99" w:rsidRDefault="00532D99" w:rsidP="00532D99">
            <w:pPr>
              <w:spacing w:line="360" w:lineRule="auto"/>
            </w:pPr>
            <w:r>
              <w:lastRenderedPageBreak/>
              <w:t xml:space="preserve">Agnieszka </w:t>
            </w:r>
            <w:proofErr w:type="spellStart"/>
            <w:r>
              <w:t>Rzempała</w:t>
            </w:r>
            <w:proofErr w:type="spellEnd"/>
            <w:r>
              <w:t>-Chmielewska</w:t>
            </w:r>
          </w:p>
        </w:tc>
        <w:tc>
          <w:tcPr>
            <w:tcW w:w="2281" w:type="dxa"/>
            <w:vAlign w:val="center"/>
          </w:tcPr>
          <w:p w14:paraId="646D89CA" w14:textId="4262ADF5" w:rsidR="00532D99" w:rsidRDefault="00532D99" w:rsidP="00532D99">
            <w:pPr>
              <w:spacing w:line="360" w:lineRule="auto"/>
            </w:pPr>
            <w:r w:rsidRPr="005737B1">
              <w:lastRenderedPageBreak/>
              <w:t xml:space="preserve">Diagnoza sytuacji społecznej, gospodarczej i </w:t>
            </w:r>
            <w:r w:rsidRPr="005737B1">
              <w:lastRenderedPageBreak/>
              <w:t>przestrzennej Gminy Gniezno, strona 4</w:t>
            </w:r>
            <w:r>
              <w:t>8</w:t>
            </w:r>
          </w:p>
          <w:p w14:paraId="5EB85563" w14:textId="77777777" w:rsidR="00532D99" w:rsidRDefault="00532D99" w:rsidP="00532D99">
            <w:pPr>
              <w:spacing w:line="360" w:lineRule="auto"/>
            </w:pPr>
          </w:p>
          <w:p w14:paraId="1406FF39" w14:textId="4D2C9526" w:rsidR="00532D99" w:rsidRDefault="00532D99" w:rsidP="00532D99">
            <w:pPr>
              <w:spacing w:line="360" w:lineRule="auto"/>
            </w:pPr>
            <w:r w:rsidRPr="00532D99">
              <w:t>Tabela 25 / słabe strony</w:t>
            </w:r>
          </w:p>
          <w:p w14:paraId="404D1C64" w14:textId="77777777" w:rsidR="00532D99" w:rsidRDefault="00532D99" w:rsidP="00532D99">
            <w:pPr>
              <w:spacing w:line="360" w:lineRule="auto"/>
            </w:pPr>
          </w:p>
          <w:p w14:paraId="6D39D7DB" w14:textId="77777777" w:rsidR="00532D99" w:rsidRPr="005737B1" w:rsidRDefault="00532D99" w:rsidP="00532D99">
            <w:pPr>
              <w:spacing w:line="360" w:lineRule="auto"/>
            </w:pPr>
          </w:p>
        </w:tc>
        <w:tc>
          <w:tcPr>
            <w:tcW w:w="3456" w:type="dxa"/>
            <w:vAlign w:val="center"/>
          </w:tcPr>
          <w:p w14:paraId="2AA635E5" w14:textId="77777777" w:rsidR="00532D99" w:rsidRDefault="00532D99" w:rsidP="00532D99">
            <w:r>
              <w:lastRenderedPageBreak/>
              <w:t xml:space="preserve">Dodać: </w:t>
            </w:r>
          </w:p>
          <w:p w14:paraId="456E60CB" w14:textId="77777777" w:rsidR="00532D99" w:rsidRDefault="00532D99" w:rsidP="00532D99">
            <w:r>
              <w:rPr>
                <w:rFonts w:ascii="Segoe UI Symbol" w:hAnsi="Segoe UI Symbol" w:cs="Segoe UI Symbol"/>
              </w:rPr>
              <w:t>❖</w:t>
            </w:r>
            <w:r>
              <w:tab/>
              <w:t xml:space="preserve">Rozproszony charakter gminy co powoduje zainteresowanie szkołami na terenie innych </w:t>
            </w:r>
            <w:proofErr w:type="spellStart"/>
            <w:r>
              <w:t>jst</w:t>
            </w:r>
            <w:proofErr w:type="spellEnd"/>
            <w:r>
              <w:t xml:space="preserve">, w tym głównie na terenie Miasta Gniezna </w:t>
            </w:r>
          </w:p>
          <w:p w14:paraId="368413FA" w14:textId="77777777" w:rsidR="00532D99" w:rsidRDefault="00532D99" w:rsidP="00532D99">
            <w:r>
              <w:rPr>
                <w:rFonts w:ascii="Segoe UI Symbol" w:hAnsi="Segoe UI Symbol" w:cs="Segoe UI Symbol"/>
              </w:rPr>
              <w:lastRenderedPageBreak/>
              <w:t>❖</w:t>
            </w:r>
            <w:r>
              <w:tab/>
              <w:t xml:space="preserve">Niższe wyniki egzaminów 8-klasisty w szkołach gminnych w stosunku do szkół na terenie Miasta Gniezna </w:t>
            </w:r>
          </w:p>
          <w:p w14:paraId="03FF3B8F" w14:textId="77777777" w:rsidR="00532D99" w:rsidRDefault="00532D99" w:rsidP="00532D99">
            <w:r>
              <w:rPr>
                <w:rFonts w:ascii="Segoe UI Symbol" w:hAnsi="Segoe UI Symbol" w:cs="Segoe UI Symbol"/>
              </w:rPr>
              <w:t>❖</w:t>
            </w:r>
            <w:r>
              <w:tab/>
              <w:t xml:space="preserve">Niewystarczająca oferta miejsc w przedszkolach na terenie Gminy Gniezno </w:t>
            </w:r>
          </w:p>
          <w:p w14:paraId="719C9957" w14:textId="77777777" w:rsidR="00532D99" w:rsidRDefault="00532D99" w:rsidP="00532D99">
            <w:r>
              <w:rPr>
                <w:rFonts w:ascii="Segoe UI Symbol" w:hAnsi="Segoe UI Symbol" w:cs="Segoe UI Symbol"/>
              </w:rPr>
              <w:t>❖</w:t>
            </w:r>
            <w:r>
              <w:tab/>
              <w:t xml:space="preserve">Brak obiektów kultury oraz zabytków oferujących atrakcyjną ofertę turystyczną </w:t>
            </w:r>
          </w:p>
          <w:p w14:paraId="5F1AEFFB" w14:textId="1FB387E2" w:rsidR="00532D99" w:rsidRDefault="00532D99" w:rsidP="00532D99">
            <w:r>
              <w:rPr>
                <w:rFonts w:ascii="Segoe UI Symbol" w:hAnsi="Segoe UI Symbol" w:cs="Segoe UI Symbol"/>
              </w:rPr>
              <w:t>❖</w:t>
            </w:r>
            <w:r>
              <w:tab/>
              <w:t xml:space="preserve">Gmina Gniezno nie jest postrzegana jako docelowa destynacja turystyczna, nie posiada ponadto odpowiedniej infrastruktury turystycznej   </w:t>
            </w:r>
          </w:p>
        </w:tc>
        <w:tc>
          <w:tcPr>
            <w:tcW w:w="3492" w:type="dxa"/>
            <w:vAlign w:val="center"/>
          </w:tcPr>
          <w:p w14:paraId="2775611A" w14:textId="412AE4D2" w:rsidR="00532D99" w:rsidRDefault="00532D99" w:rsidP="00532D99">
            <w:r w:rsidRPr="00532D99">
              <w:lastRenderedPageBreak/>
              <w:t xml:space="preserve">w/w słabe strony są znaczącymi argumentami  </w:t>
            </w:r>
          </w:p>
        </w:tc>
        <w:tc>
          <w:tcPr>
            <w:tcW w:w="2700" w:type="dxa"/>
            <w:vAlign w:val="center"/>
          </w:tcPr>
          <w:p w14:paraId="5D1AF205" w14:textId="669C42F8" w:rsidR="00532D99" w:rsidRDefault="0053655A" w:rsidP="00532D99">
            <w:pPr>
              <w:spacing w:line="360" w:lineRule="auto"/>
            </w:pPr>
            <w:r>
              <w:t>Uwaga uwzględniona</w:t>
            </w:r>
            <w:r w:rsidR="00B73F7B">
              <w:t xml:space="preserve"> częściowo. W analizie SWOT (słabe strony) nie uwzględniony </w:t>
            </w:r>
            <w:r w:rsidR="00FC759D">
              <w:t xml:space="preserve">zostanie </w:t>
            </w:r>
            <w:r w:rsidR="00FC759D">
              <w:lastRenderedPageBreak/>
              <w:t>pkt „Niższe wyniki egzaminów 8-klasisty w szkołach gminnych w stosunku do szkół na terenie Miasta Gniezna”. W Diagnozie sytuacji społecznej, gospodarczej i przestrzennej Gminy Gniezno nie zawarto porównania wyników egzaminów ósmoklasisty do Miasta Gniezno.</w:t>
            </w:r>
          </w:p>
        </w:tc>
      </w:tr>
      <w:tr w:rsidR="00675056" w14:paraId="1C13A330" w14:textId="77777777" w:rsidTr="006738D3">
        <w:tc>
          <w:tcPr>
            <w:tcW w:w="2065" w:type="dxa"/>
            <w:vAlign w:val="center"/>
          </w:tcPr>
          <w:p w14:paraId="72F233D4" w14:textId="77777777" w:rsidR="00675056" w:rsidRDefault="00675056" w:rsidP="00675056">
            <w:pPr>
              <w:spacing w:line="360" w:lineRule="auto"/>
            </w:pPr>
            <w:r>
              <w:lastRenderedPageBreak/>
              <w:t>Radna Gminy Gniezno</w:t>
            </w:r>
          </w:p>
          <w:p w14:paraId="239E8106" w14:textId="50BB4699" w:rsidR="00675056" w:rsidRDefault="00675056" w:rsidP="00675056">
            <w:pPr>
              <w:spacing w:line="360" w:lineRule="auto"/>
            </w:pPr>
            <w:r>
              <w:t xml:space="preserve">Agnieszka </w:t>
            </w:r>
            <w:proofErr w:type="spellStart"/>
            <w:r>
              <w:t>Rzempała</w:t>
            </w:r>
            <w:proofErr w:type="spellEnd"/>
            <w:r>
              <w:t>-Chmielewska</w:t>
            </w:r>
          </w:p>
        </w:tc>
        <w:tc>
          <w:tcPr>
            <w:tcW w:w="2281" w:type="dxa"/>
            <w:vAlign w:val="center"/>
          </w:tcPr>
          <w:p w14:paraId="0A70F35A" w14:textId="1C38D2DC" w:rsidR="00675056" w:rsidRDefault="00675056" w:rsidP="00675056">
            <w:pPr>
              <w:spacing w:line="360" w:lineRule="auto"/>
            </w:pPr>
            <w:r w:rsidRPr="00532D99">
              <w:t>Diagnoza sytuacji społecznej, gospodarczej i przestrzennej Gminy Gniezno, strona 49</w:t>
            </w:r>
          </w:p>
          <w:p w14:paraId="4AFDF420" w14:textId="77777777" w:rsidR="00675056" w:rsidRDefault="00675056" w:rsidP="00675056">
            <w:pPr>
              <w:spacing w:line="360" w:lineRule="auto"/>
            </w:pPr>
          </w:p>
          <w:p w14:paraId="12C89B13" w14:textId="5C935BE2" w:rsidR="00675056" w:rsidRPr="005737B1" w:rsidRDefault="00675056" w:rsidP="00675056">
            <w:pPr>
              <w:spacing w:line="360" w:lineRule="auto"/>
            </w:pPr>
            <w:r>
              <w:t>Zagrożenia</w:t>
            </w:r>
          </w:p>
        </w:tc>
        <w:tc>
          <w:tcPr>
            <w:tcW w:w="3456" w:type="dxa"/>
            <w:vAlign w:val="center"/>
          </w:tcPr>
          <w:p w14:paraId="1F540C9C" w14:textId="77777777" w:rsidR="00675056" w:rsidRDefault="00675056" w:rsidP="00675056">
            <w:r>
              <w:t xml:space="preserve">Dodać: </w:t>
            </w:r>
          </w:p>
          <w:p w14:paraId="76749250" w14:textId="77777777" w:rsidR="00675056" w:rsidRDefault="00675056" w:rsidP="00675056">
            <w:r>
              <w:rPr>
                <w:rFonts w:ascii="Segoe UI Symbol" w:hAnsi="Segoe UI Symbol" w:cs="Segoe UI Symbol"/>
              </w:rPr>
              <w:t>❖</w:t>
            </w:r>
            <w:r>
              <w:tab/>
              <w:t xml:space="preserve">Następstwa związane z wojną na Ukrainie </w:t>
            </w:r>
          </w:p>
          <w:p w14:paraId="711DF880" w14:textId="77777777" w:rsidR="00675056" w:rsidRDefault="00675056" w:rsidP="00675056">
            <w:r>
              <w:rPr>
                <w:rFonts w:ascii="Segoe UI Symbol" w:hAnsi="Segoe UI Symbol" w:cs="Segoe UI Symbol"/>
              </w:rPr>
              <w:t>❖</w:t>
            </w:r>
            <w:r>
              <w:tab/>
              <w:t xml:space="preserve">Drastyczny wzrost cen, postępująca inflacja, groźba hiperinflacji </w:t>
            </w:r>
          </w:p>
          <w:p w14:paraId="25D34701" w14:textId="77777777" w:rsidR="00675056" w:rsidRDefault="00675056" w:rsidP="00675056">
            <w:r>
              <w:rPr>
                <w:rFonts w:ascii="Segoe UI Symbol" w:hAnsi="Segoe UI Symbol" w:cs="Segoe UI Symbol"/>
              </w:rPr>
              <w:t>❖</w:t>
            </w:r>
            <w:r>
              <w:tab/>
              <w:t xml:space="preserve">Następstwa związane z kryzysem energetycznym – trudny do przewidzenia wzrost </w:t>
            </w:r>
            <w:r>
              <w:lastRenderedPageBreak/>
              <w:t xml:space="preserve">kosztów ogrzewania budynków użyteczności publicznej Gminy Gniezno </w:t>
            </w:r>
          </w:p>
          <w:p w14:paraId="3557B89F" w14:textId="77777777" w:rsidR="00675056" w:rsidRDefault="00675056" w:rsidP="00675056">
            <w:r>
              <w:rPr>
                <w:rFonts w:ascii="Segoe UI Symbol" w:hAnsi="Segoe UI Symbol" w:cs="Segoe UI Symbol"/>
              </w:rPr>
              <w:t>❖</w:t>
            </w:r>
            <w:r>
              <w:tab/>
              <w:t xml:space="preserve">Niemożność wykonania zaplanowanych zadań inwestycyjnych z powodu zbyt kosztownych ofert przetargowych  </w:t>
            </w:r>
          </w:p>
          <w:p w14:paraId="01527BA4" w14:textId="77777777" w:rsidR="00675056" w:rsidRDefault="00675056" w:rsidP="00675056">
            <w:r>
              <w:rPr>
                <w:rFonts w:ascii="Segoe UI Symbol" w:hAnsi="Segoe UI Symbol" w:cs="Segoe UI Symbol"/>
              </w:rPr>
              <w:t>❖</w:t>
            </w:r>
            <w:r>
              <w:tab/>
              <w:t xml:space="preserve">Wzrost ilości osób ponownie korzystających z instrumentów pomocy społecznej w momencie podniesienia progów dochodowych, </w:t>
            </w:r>
          </w:p>
          <w:p w14:paraId="545DE7D1" w14:textId="77777777" w:rsidR="00675056" w:rsidRDefault="00675056" w:rsidP="00675056">
            <w:r>
              <w:t xml:space="preserve">niezmienianych od wielu lat </w:t>
            </w:r>
          </w:p>
          <w:p w14:paraId="68DC3F8F" w14:textId="77777777" w:rsidR="00675056" w:rsidRDefault="00675056" w:rsidP="00675056">
            <w:r>
              <w:rPr>
                <w:rFonts w:ascii="Segoe UI Symbol" w:hAnsi="Segoe UI Symbol" w:cs="Segoe UI Symbol"/>
              </w:rPr>
              <w:t>❖</w:t>
            </w:r>
            <w:r>
              <w:tab/>
              <w:t>Spadek dochodów gminy</w:t>
            </w:r>
          </w:p>
          <w:p w14:paraId="633D8886" w14:textId="77777777" w:rsidR="00675056" w:rsidRDefault="00675056" w:rsidP="00675056">
            <w:r>
              <w:rPr>
                <w:rFonts w:ascii="Segoe UI Symbol" w:hAnsi="Segoe UI Symbol" w:cs="Segoe UI Symbol"/>
              </w:rPr>
              <w:t>❖</w:t>
            </w:r>
            <w:r>
              <w:tab/>
              <w:t xml:space="preserve">Spadek wpływów z podatków z powodu odgórnych zwolnień i zmian w ordynacji podatkowej </w:t>
            </w:r>
          </w:p>
          <w:p w14:paraId="4AAB783C" w14:textId="77777777" w:rsidR="00675056" w:rsidRDefault="00675056" w:rsidP="00675056">
            <w:r>
              <w:rPr>
                <w:rFonts w:ascii="Segoe UI Symbol" w:hAnsi="Segoe UI Symbol" w:cs="Segoe UI Symbol"/>
              </w:rPr>
              <w:t>❖</w:t>
            </w:r>
            <w:r>
              <w:tab/>
              <w:t xml:space="preserve">Zwiększająca się luka w finansowaniu oświaty – wzrost finansowania oświaty przez budżet gminy </w:t>
            </w:r>
          </w:p>
          <w:p w14:paraId="2F3083CB" w14:textId="77777777" w:rsidR="00675056" w:rsidRDefault="00675056" w:rsidP="00675056">
            <w:r>
              <w:rPr>
                <w:rFonts w:ascii="Segoe UI Symbol" w:hAnsi="Segoe UI Symbol" w:cs="Segoe UI Symbol"/>
              </w:rPr>
              <w:t>❖</w:t>
            </w:r>
            <w:r>
              <w:tab/>
              <w:t xml:space="preserve">Duża roszczeniowość nowo osiadłych mieszkańców </w:t>
            </w:r>
            <w:r>
              <w:lastRenderedPageBreak/>
              <w:t xml:space="preserve">Gminy Gniezno w obszarze inwestycji lokalnych  </w:t>
            </w:r>
          </w:p>
          <w:p w14:paraId="733CCF18" w14:textId="77777777" w:rsidR="00675056" w:rsidRDefault="00675056" w:rsidP="00675056">
            <w:r>
              <w:rPr>
                <w:rFonts w:ascii="Segoe UI Symbol" w:hAnsi="Segoe UI Symbol" w:cs="Segoe UI Symbol"/>
              </w:rPr>
              <w:t>❖</w:t>
            </w:r>
            <w:r>
              <w:tab/>
              <w:t xml:space="preserve">Brak dostępnych środków unijnych z powodu polityki rządu </w:t>
            </w:r>
          </w:p>
          <w:p w14:paraId="34F1DDDA" w14:textId="7EE1CF70" w:rsidR="00675056" w:rsidRDefault="00675056" w:rsidP="00675056">
            <w:r>
              <w:rPr>
                <w:rFonts w:ascii="Segoe UI Symbol" w:hAnsi="Segoe UI Symbol" w:cs="Segoe UI Symbol"/>
              </w:rPr>
              <w:t>❖</w:t>
            </w:r>
            <w:r>
              <w:tab/>
              <w:t>Duża uznaniowość polskich władz w zakresie dzielenia środków w ramach Polskiego Ładu – duża niepewność co do możliwości pozyskania środków</w:t>
            </w:r>
          </w:p>
        </w:tc>
        <w:tc>
          <w:tcPr>
            <w:tcW w:w="3492" w:type="dxa"/>
          </w:tcPr>
          <w:p w14:paraId="65EBCE14" w14:textId="77777777" w:rsidR="00675056" w:rsidRDefault="00675056" w:rsidP="00675056">
            <w:r w:rsidRPr="000E0C17">
              <w:lastRenderedPageBreak/>
              <w:t xml:space="preserve">Bardzo ubogi zapis w tym punkcie. </w:t>
            </w:r>
          </w:p>
          <w:p w14:paraId="1C0F3048" w14:textId="77777777" w:rsidR="00C37052" w:rsidRDefault="00C37052" w:rsidP="00675056"/>
          <w:p w14:paraId="3DD8C5A5" w14:textId="09E78CFA" w:rsidR="00C37052" w:rsidRPr="00532D99" w:rsidRDefault="00C37052" w:rsidP="00675056">
            <w:r w:rsidRPr="00C37052">
              <w:t>Wszystkie w/w punkty stanowią realne zagrożenia dla funkcjonowania samorządu Gminy Gniezno.</w:t>
            </w:r>
          </w:p>
        </w:tc>
        <w:tc>
          <w:tcPr>
            <w:tcW w:w="2700" w:type="dxa"/>
            <w:vAlign w:val="center"/>
          </w:tcPr>
          <w:p w14:paraId="40230F6D" w14:textId="2C270E09" w:rsidR="00435BA8" w:rsidRDefault="0053655A" w:rsidP="00435BA8">
            <w:pPr>
              <w:spacing w:line="360" w:lineRule="auto"/>
            </w:pPr>
            <w:r>
              <w:t>Uwaga u</w:t>
            </w:r>
            <w:r w:rsidR="00435BA8">
              <w:t>względniona.</w:t>
            </w:r>
          </w:p>
        </w:tc>
      </w:tr>
      <w:tr w:rsidR="00C37052" w14:paraId="21576087" w14:textId="77777777" w:rsidTr="006738D3">
        <w:tc>
          <w:tcPr>
            <w:tcW w:w="2065" w:type="dxa"/>
            <w:vAlign w:val="center"/>
          </w:tcPr>
          <w:p w14:paraId="2A1AC297" w14:textId="77777777" w:rsidR="00C37052" w:rsidRDefault="00C37052" w:rsidP="00C37052">
            <w:pPr>
              <w:spacing w:line="360" w:lineRule="auto"/>
            </w:pPr>
            <w:r>
              <w:lastRenderedPageBreak/>
              <w:t>Radna Gminy Gniezno</w:t>
            </w:r>
          </w:p>
          <w:p w14:paraId="0687D0E2" w14:textId="5FA7E20A" w:rsidR="00C37052" w:rsidRDefault="00C37052" w:rsidP="00C37052">
            <w:pPr>
              <w:spacing w:line="360" w:lineRule="auto"/>
            </w:pPr>
            <w:r>
              <w:t xml:space="preserve">Agnieszka </w:t>
            </w:r>
            <w:proofErr w:type="spellStart"/>
            <w:r>
              <w:t>Rzempała</w:t>
            </w:r>
            <w:proofErr w:type="spellEnd"/>
            <w:r>
              <w:t>-Chmielewska</w:t>
            </w:r>
          </w:p>
        </w:tc>
        <w:tc>
          <w:tcPr>
            <w:tcW w:w="2281" w:type="dxa"/>
            <w:vAlign w:val="center"/>
          </w:tcPr>
          <w:p w14:paraId="1DF82FF7" w14:textId="77777777" w:rsidR="00C37052" w:rsidRDefault="00C37052" w:rsidP="00C37052">
            <w:pPr>
              <w:spacing w:line="360" w:lineRule="auto"/>
            </w:pPr>
            <w:r w:rsidRPr="00C37052">
              <w:t xml:space="preserve">Diagnoza sytuacji społecznej, gospodarczej i przestrzennej Gminy Gniezno, strona </w:t>
            </w:r>
            <w:r>
              <w:t>50</w:t>
            </w:r>
          </w:p>
          <w:p w14:paraId="32A1709F" w14:textId="77777777" w:rsidR="00C37052" w:rsidRDefault="00C37052" w:rsidP="00C37052">
            <w:pPr>
              <w:spacing w:line="360" w:lineRule="auto"/>
            </w:pPr>
          </w:p>
          <w:p w14:paraId="2365179D" w14:textId="0A149BFF" w:rsidR="00C37052" w:rsidRPr="00532D99" w:rsidRDefault="00C37052" w:rsidP="00C37052">
            <w:pPr>
              <w:spacing w:line="360" w:lineRule="auto"/>
            </w:pPr>
            <w:r w:rsidRPr="00C37052">
              <w:t xml:space="preserve">Lokalna Grupa Działania Stowarzyszenie Światowid  </w:t>
            </w:r>
          </w:p>
        </w:tc>
        <w:tc>
          <w:tcPr>
            <w:tcW w:w="3456" w:type="dxa"/>
            <w:vAlign w:val="center"/>
          </w:tcPr>
          <w:p w14:paraId="7847ADA2" w14:textId="0A9B7846" w:rsidR="00C37052" w:rsidRDefault="00C37052" w:rsidP="00C37052">
            <w:r w:rsidRPr="00C37052">
              <w:t xml:space="preserve">Lokalna Grupa Działania Trakt Piastów  </w:t>
            </w:r>
          </w:p>
        </w:tc>
        <w:tc>
          <w:tcPr>
            <w:tcW w:w="3492" w:type="dxa"/>
          </w:tcPr>
          <w:p w14:paraId="70DD2A9E" w14:textId="6F8E86CD" w:rsidR="00C37052" w:rsidRPr="000E0C17" w:rsidRDefault="009A3332" w:rsidP="00C37052">
            <w:r w:rsidRPr="009A3332">
              <w:t xml:space="preserve">Błąd merytoryczny. Gmina Gniezno nie jest członkiem w/w stowarzyszenia.  </w:t>
            </w:r>
          </w:p>
        </w:tc>
        <w:tc>
          <w:tcPr>
            <w:tcW w:w="2700" w:type="dxa"/>
            <w:vAlign w:val="center"/>
          </w:tcPr>
          <w:p w14:paraId="6FB8D885" w14:textId="2FDA1A81" w:rsidR="00C37052" w:rsidRDefault="00435BA8" w:rsidP="00C37052">
            <w:pPr>
              <w:spacing w:line="360" w:lineRule="auto"/>
            </w:pPr>
            <w:r>
              <w:t>Uwaga uwzględniona.</w:t>
            </w:r>
          </w:p>
        </w:tc>
      </w:tr>
      <w:tr w:rsidR="009A3332" w14:paraId="4A0D8461" w14:textId="77777777" w:rsidTr="008934F6">
        <w:tc>
          <w:tcPr>
            <w:tcW w:w="2065" w:type="dxa"/>
            <w:vAlign w:val="center"/>
          </w:tcPr>
          <w:p w14:paraId="6C141F46" w14:textId="77777777" w:rsidR="009A3332" w:rsidRDefault="009A3332" w:rsidP="009A3332">
            <w:pPr>
              <w:spacing w:line="360" w:lineRule="auto"/>
            </w:pPr>
            <w:r>
              <w:lastRenderedPageBreak/>
              <w:t>Radna Gminy Gniezno</w:t>
            </w:r>
          </w:p>
          <w:p w14:paraId="2DB36A6F" w14:textId="5B00C13B" w:rsidR="009A3332" w:rsidRDefault="009A3332" w:rsidP="009A3332">
            <w:pPr>
              <w:spacing w:line="360" w:lineRule="auto"/>
            </w:pPr>
            <w:r>
              <w:t xml:space="preserve">Agnieszka </w:t>
            </w:r>
            <w:proofErr w:type="spellStart"/>
            <w:r>
              <w:t>Rzempała</w:t>
            </w:r>
            <w:proofErr w:type="spellEnd"/>
            <w:r>
              <w:t>-Chmielewska</w:t>
            </w:r>
          </w:p>
        </w:tc>
        <w:tc>
          <w:tcPr>
            <w:tcW w:w="2281" w:type="dxa"/>
            <w:vAlign w:val="center"/>
          </w:tcPr>
          <w:p w14:paraId="039C4B64" w14:textId="0705CC1D" w:rsidR="009A3332" w:rsidRDefault="009A3332" w:rsidP="009A3332">
            <w:pPr>
              <w:spacing w:line="360" w:lineRule="auto"/>
            </w:pPr>
            <w:r w:rsidRPr="00C37052">
              <w:t xml:space="preserve">Diagnoza sytuacji społecznej, gospodarczej i przestrzennej Gminy Gniezno, strona </w:t>
            </w:r>
            <w:r>
              <w:t>50</w:t>
            </w:r>
          </w:p>
          <w:p w14:paraId="0474319B" w14:textId="789FBC34" w:rsidR="009A3332" w:rsidRDefault="009A3332" w:rsidP="009A3332">
            <w:pPr>
              <w:spacing w:line="360" w:lineRule="auto"/>
            </w:pPr>
          </w:p>
          <w:p w14:paraId="2304203C" w14:textId="3F869C3A" w:rsidR="009A3332" w:rsidRDefault="009A3332" w:rsidP="009A3332">
            <w:pPr>
              <w:spacing w:line="360" w:lineRule="auto"/>
            </w:pPr>
            <w:r w:rsidRPr="009A3332">
              <w:t>3.1 potencjał gospodarczy</w:t>
            </w:r>
          </w:p>
          <w:p w14:paraId="57070116" w14:textId="77777777" w:rsidR="009A3332" w:rsidRPr="00C37052" w:rsidRDefault="009A3332" w:rsidP="009A3332">
            <w:pPr>
              <w:spacing w:line="360" w:lineRule="auto"/>
            </w:pPr>
          </w:p>
        </w:tc>
        <w:tc>
          <w:tcPr>
            <w:tcW w:w="3456" w:type="dxa"/>
          </w:tcPr>
          <w:p w14:paraId="747C7A64" w14:textId="77777777" w:rsidR="009A3332" w:rsidRDefault="009A3332" w:rsidP="009A3332">
            <w:pPr>
              <w:spacing w:after="12"/>
            </w:pPr>
            <w:r w:rsidRPr="000E0C17">
              <w:t xml:space="preserve">Dopisać: </w:t>
            </w:r>
          </w:p>
          <w:p w14:paraId="42C17DE3" w14:textId="15575FAC" w:rsidR="009A3332" w:rsidRPr="00C37052" w:rsidRDefault="009A3332" w:rsidP="00435BA8">
            <w:pPr>
              <w:pStyle w:val="Akapitzlist"/>
              <w:numPr>
                <w:ilvl w:val="0"/>
                <w:numId w:val="5"/>
              </w:numPr>
            </w:pPr>
            <w:r w:rsidRPr="000E0C17">
              <w:t xml:space="preserve">Stowarzyszenie gmin pod nazwą ZIT Gniezno </w:t>
            </w:r>
          </w:p>
        </w:tc>
        <w:tc>
          <w:tcPr>
            <w:tcW w:w="3492" w:type="dxa"/>
          </w:tcPr>
          <w:p w14:paraId="14073F97" w14:textId="259E0734" w:rsidR="009A3332" w:rsidRPr="009A3332" w:rsidRDefault="009A3332" w:rsidP="009A3332">
            <w:r w:rsidRPr="000E0C17">
              <w:t>Rada Gminy Gniezno przyjęła uchwałę nr XLV/ /355 /2022 z dnia 27 stycznia 2022 r. w sprawie wyrażenia zgody na utworzenie oraz przystąpienie do</w:t>
            </w:r>
            <w:r>
              <w:t xml:space="preserve"> </w:t>
            </w:r>
            <w:r w:rsidRPr="000E0C17">
              <w:t xml:space="preserve">Stowarzyszenia gmin pod nazwą ZIT Gniezno. </w:t>
            </w:r>
          </w:p>
        </w:tc>
        <w:tc>
          <w:tcPr>
            <w:tcW w:w="2700" w:type="dxa"/>
            <w:vAlign w:val="center"/>
          </w:tcPr>
          <w:p w14:paraId="751F3A53" w14:textId="12FF2FD9" w:rsidR="009A3332" w:rsidRDefault="00435BA8" w:rsidP="009A3332">
            <w:pPr>
              <w:spacing w:line="360" w:lineRule="auto"/>
            </w:pPr>
            <w:r>
              <w:t>Uwaga uwzględniona.</w:t>
            </w:r>
          </w:p>
        </w:tc>
      </w:tr>
      <w:tr w:rsidR="009A3332" w14:paraId="6DD105BB" w14:textId="77777777" w:rsidTr="008934F6">
        <w:tc>
          <w:tcPr>
            <w:tcW w:w="2065" w:type="dxa"/>
            <w:vAlign w:val="center"/>
          </w:tcPr>
          <w:p w14:paraId="34BC60A2" w14:textId="77777777" w:rsidR="009A3332" w:rsidRDefault="009A3332" w:rsidP="009A3332">
            <w:pPr>
              <w:spacing w:line="360" w:lineRule="auto"/>
            </w:pPr>
            <w:r>
              <w:t>Radna Gminy Gniezno</w:t>
            </w:r>
          </w:p>
          <w:p w14:paraId="4ECE0C0E" w14:textId="39D3F082" w:rsidR="009A3332" w:rsidRDefault="009A3332" w:rsidP="009A3332">
            <w:pPr>
              <w:spacing w:line="360" w:lineRule="auto"/>
            </w:pPr>
            <w:r>
              <w:t xml:space="preserve">Agnieszka </w:t>
            </w:r>
            <w:proofErr w:type="spellStart"/>
            <w:r>
              <w:t>Rzempała</w:t>
            </w:r>
            <w:proofErr w:type="spellEnd"/>
            <w:r>
              <w:t>-Chmielewska</w:t>
            </w:r>
          </w:p>
        </w:tc>
        <w:tc>
          <w:tcPr>
            <w:tcW w:w="2281" w:type="dxa"/>
            <w:vAlign w:val="center"/>
          </w:tcPr>
          <w:p w14:paraId="2F716C77" w14:textId="2D578E5F" w:rsidR="009A3332" w:rsidRDefault="009A3332" w:rsidP="009A3332">
            <w:pPr>
              <w:spacing w:line="360" w:lineRule="auto"/>
            </w:pPr>
            <w:r w:rsidRPr="00C37052">
              <w:t xml:space="preserve">Diagnoza sytuacji społecznej, gospodarczej i przestrzennej Gminy Gniezno, strona </w:t>
            </w:r>
            <w:r>
              <w:t>50</w:t>
            </w:r>
            <w:r w:rsidR="00D0648D">
              <w:t>-51</w:t>
            </w:r>
          </w:p>
          <w:p w14:paraId="12FDAB9B" w14:textId="28AD0BAA" w:rsidR="00D0648D" w:rsidRDefault="00D0648D" w:rsidP="009A3332">
            <w:pPr>
              <w:spacing w:line="360" w:lineRule="auto"/>
            </w:pPr>
          </w:p>
          <w:p w14:paraId="11A52EA2" w14:textId="3B7F5995" w:rsidR="00D0648D" w:rsidRDefault="00D0648D" w:rsidP="009A3332">
            <w:pPr>
              <w:spacing w:line="360" w:lineRule="auto"/>
            </w:pPr>
            <w:r w:rsidRPr="00D0648D">
              <w:t xml:space="preserve">Wyróżnia się przede wszystkim ponadprzeciętną </w:t>
            </w:r>
            <w:r w:rsidRPr="00D0648D">
              <w:lastRenderedPageBreak/>
              <w:t>dostępnością transportową, (…)</w:t>
            </w:r>
          </w:p>
          <w:p w14:paraId="51B15F7C" w14:textId="77777777" w:rsidR="009A3332" w:rsidRPr="00C37052" w:rsidRDefault="009A3332" w:rsidP="009A3332">
            <w:pPr>
              <w:spacing w:line="360" w:lineRule="auto"/>
            </w:pPr>
          </w:p>
        </w:tc>
        <w:tc>
          <w:tcPr>
            <w:tcW w:w="3456" w:type="dxa"/>
          </w:tcPr>
          <w:p w14:paraId="1CA8EF31" w14:textId="39A8EE10" w:rsidR="009A3332" w:rsidRPr="000E0C17" w:rsidRDefault="00D0648D" w:rsidP="009A3332">
            <w:pPr>
              <w:spacing w:after="12"/>
            </w:pPr>
            <w:r w:rsidRPr="00D0648D">
              <w:lastRenderedPageBreak/>
              <w:t xml:space="preserve">Dostępność transportowa Gminy Gniezno jest zróżnicowana.  </w:t>
            </w:r>
          </w:p>
        </w:tc>
        <w:tc>
          <w:tcPr>
            <w:tcW w:w="3492" w:type="dxa"/>
          </w:tcPr>
          <w:p w14:paraId="17ECE7CC" w14:textId="6EEDFC06" w:rsidR="009A3332" w:rsidRPr="000E0C17" w:rsidRDefault="00D0648D" w:rsidP="009A3332">
            <w:r w:rsidRPr="00D0648D">
              <w:t xml:space="preserve">Dobrą dostępność posiada miasto Gniezno. Gmina natomiast z uwagi na swój rozległy i rozproszony charakter, duże odległości między poszczególnymi miejscowościami ma różne bolączki komunikacyjne. Brak dobrej infrastruktury drogowej jest dodatkowo słabą stroną a nie mocną.  </w:t>
            </w:r>
          </w:p>
        </w:tc>
        <w:tc>
          <w:tcPr>
            <w:tcW w:w="2700" w:type="dxa"/>
            <w:vAlign w:val="center"/>
          </w:tcPr>
          <w:p w14:paraId="76852B0A" w14:textId="25CE12FA" w:rsidR="009A3332" w:rsidRDefault="00435BA8" w:rsidP="009A3332">
            <w:pPr>
              <w:spacing w:line="360" w:lineRule="auto"/>
            </w:pPr>
            <w:r>
              <w:t>Uwaga uwzględniona.</w:t>
            </w:r>
          </w:p>
        </w:tc>
      </w:tr>
      <w:tr w:rsidR="00D0648D" w14:paraId="7106D9B8" w14:textId="77777777" w:rsidTr="008934F6">
        <w:tc>
          <w:tcPr>
            <w:tcW w:w="2065" w:type="dxa"/>
            <w:vAlign w:val="center"/>
          </w:tcPr>
          <w:p w14:paraId="3B67AD12" w14:textId="77777777" w:rsidR="00D0648D" w:rsidRDefault="00D0648D" w:rsidP="00D0648D">
            <w:pPr>
              <w:spacing w:line="360" w:lineRule="auto"/>
            </w:pPr>
            <w:r>
              <w:t>Radna Gminy Gniezno</w:t>
            </w:r>
          </w:p>
          <w:p w14:paraId="191CF68D" w14:textId="13675B91" w:rsidR="00D0648D" w:rsidRDefault="00D0648D" w:rsidP="00D0648D">
            <w:pPr>
              <w:spacing w:line="360" w:lineRule="auto"/>
            </w:pPr>
            <w:r>
              <w:t xml:space="preserve">Agnieszka </w:t>
            </w:r>
            <w:proofErr w:type="spellStart"/>
            <w:r>
              <w:t>Rzempała</w:t>
            </w:r>
            <w:proofErr w:type="spellEnd"/>
            <w:r>
              <w:t>-Chmielewska</w:t>
            </w:r>
          </w:p>
        </w:tc>
        <w:tc>
          <w:tcPr>
            <w:tcW w:w="2281" w:type="dxa"/>
            <w:vAlign w:val="center"/>
          </w:tcPr>
          <w:p w14:paraId="0232935C" w14:textId="1849916E" w:rsidR="00D0648D" w:rsidRDefault="00D0648D" w:rsidP="00D0648D">
            <w:pPr>
              <w:spacing w:line="360" w:lineRule="auto"/>
            </w:pPr>
            <w:r w:rsidRPr="00C37052">
              <w:t xml:space="preserve">Diagnoza sytuacji społecznej, gospodarczej i przestrzennej Gminy Gniezno, strona </w:t>
            </w:r>
            <w:r>
              <w:t>51</w:t>
            </w:r>
          </w:p>
          <w:p w14:paraId="595CDCE3" w14:textId="5A92C595" w:rsidR="00D0648D" w:rsidRDefault="00D0648D" w:rsidP="00D0648D">
            <w:pPr>
              <w:spacing w:line="360" w:lineRule="auto"/>
            </w:pPr>
          </w:p>
          <w:p w14:paraId="072B4D14" w14:textId="77777777" w:rsidR="00D0648D" w:rsidRPr="00C37052" w:rsidRDefault="00D0648D" w:rsidP="00D0648D">
            <w:pPr>
              <w:spacing w:line="360" w:lineRule="auto"/>
            </w:pPr>
          </w:p>
        </w:tc>
        <w:tc>
          <w:tcPr>
            <w:tcW w:w="3456" w:type="dxa"/>
          </w:tcPr>
          <w:p w14:paraId="2C236117" w14:textId="77777777" w:rsidR="00D0648D" w:rsidRDefault="00D0648D" w:rsidP="00D0648D">
            <w:pPr>
              <w:spacing w:line="360" w:lineRule="auto"/>
            </w:pPr>
            <w:r w:rsidRPr="00D0648D">
              <w:t>W 2021 roku Gmina Gniezno na realizację zadań inwestycyjnych przeznaczyła kwotę …(…)</w:t>
            </w:r>
          </w:p>
          <w:p w14:paraId="2338A12E" w14:textId="77777777" w:rsidR="00D0648D" w:rsidRPr="00D0648D" w:rsidRDefault="00D0648D" w:rsidP="00D0648D">
            <w:pPr>
              <w:spacing w:after="12"/>
            </w:pPr>
          </w:p>
        </w:tc>
        <w:tc>
          <w:tcPr>
            <w:tcW w:w="3492" w:type="dxa"/>
          </w:tcPr>
          <w:p w14:paraId="4E8C1BEE" w14:textId="3325B13A" w:rsidR="00D0648D" w:rsidRPr="00D0648D" w:rsidRDefault="00D0648D" w:rsidP="00D0648D">
            <w:r w:rsidRPr="00D0648D">
              <w:t>Są dostępne dane z roku 2021.</w:t>
            </w:r>
          </w:p>
        </w:tc>
        <w:tc>
          <w:tcPr>
            <w:tcW w:w="2700" w:type="dxa"/>
            <w:vAlign w:val="center"/>
          </w:tcPr>
          <w:p w14:paraId="70185878" w14:textId="252F6CFF" w:rsidR="00D0648D" w:rsidRDefault="00435BA8" w:rsidP="00D0648D">
            <w:pPr>
              <w:spacing w:line="360" w:lineRule="auto"/>
            </w:pPr>
            <w:r>
              <w:t>Uwaga uwzględniona.</w:t>
            </w:r>
          </w:p>
        </w:tc>
      </w:tr>
      <w:tr w:rsidR="005B40E9" w14:paraId="547A90F5" w14:textId="77777777" w:rsidTr="0045742C">
        <w:tc>
          <w:tcPr>
            <w:tcW w:w="2065" w:type="dxa"/>
            <w:vAlign w:val="center"/>
          </w:tcPr>
          <w:p w14:paraId="19F435E9" w14:textId="77777777" w:rsidR="005B40E9" w:rsidRDefault="005B40E9" w:rsidP="005B40E9">
            <w:pPr>
              <w:spacing w:line="360" w:lineRule="auto"/>
            </w:pPr>
            <w:r>
              <w:t>Radna Gminy Gniezno</w:t>
            </w:r>
          </w:p>
          <w:p w14:paraId="5A51698C" w14:textId="48C4F260"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234BE9D1" w14:textId="04224597" w:rsidR="005B40E9" w:rsidRDefault="005B40E9" w:rsidP="005B40E9">
            <w:pPr>
              <w:spacing w:line="360" w:lineRule="auto"/>
            </w:pPr>
            <w:r w:rsidRPr="00D0648D">
              <w:t>Diagnoza sytuacji społecznej, gospodarczej i przestrzennej Gminy Gniezno, strona 5</w:t>
            </w:r>
            <w:r>
              <w:t>9</w:t>
            </w:r>
          </w:p>
          <w:p w14:paraId="31D45167" w14:textId="77777777" w:rsidR="005B40E9" w:rsidRDefault="005B40E9" w:rsidP="005B40E9">
            <w:pPr>
              <w:spacing w:line="360" w:lineRule="auto"/>
            </w:pPr>
          </w:p>
          <w:p w14:paraId="004B0C5C" w14:textId="388A0E1B" w:rsidR="005B40E9" w:rsidRPr="00C37052" w:rsidRDefault="005B40E9" w:rsidP="005B40E9">
            <w:pPr>
              <w:spacing w:line="360" w:lineRule="auto"/>
            </w:pPr>
            <w:r w:rsidRPr="000E0C17">
              <w:t xml:space="preserve">Tabela 31 / słabe strony </w:t>
            </w:r>
          </w:p>
        </w:tc>
        <w:tc>
          <w:tcPr>
            <w:tcW w:w="3456" w:type="dxa"/>
          </w:tcPr>
          <w:p w14:paraId="161FA5E5" w14:textId="77777777" w:rsidR="005B40E9" w:rsidRDefault="005B40E9" w:rsidP="005B40E9">
            <w:pPr>
              <w:spacing w:line="360" w:lineRule="auto"/>
            </w:pPr>
            <w:r>
              <w:t xml:space="preserve">Dodać: </w:t>
            </w:r>
          </w:p>
          <w:p w14:paraId="572BFD62" w14:textId="77777777" w:rsidR="005B40E9" w:rsidRDefault="005B40E9" w:rsidP="005B40E9">
            <w:pPr>
              <w:spacing w:line="360" w:lineRule="auto"/>
            </w:pPr>
            <w:r>
              <w:rPr>
                <w:rFonts w:ascii="Segoe UI Symbol" w:hAnsi="Segoe UI Symbol" w:cs="Segoe UI Symbol"/>
              </w:rPr>
              <w:t>❖</w:t>
            </w:r>
            <w:r>
              <w:tab/>
              <w:t xml:space="preserve">Brak dobrze dostosowanej sieci połączeń komunikacyjnych wewnątrz gminy </w:t>
            </w:r>
          </w:p>
          <w:p w14:paraId="4DA48579" w14:textId="77777777" w:rsidR="005B40E9" w:rsidRDefault="005B40E9" w:rsidP="005B40E9">
            <w:pPr>
              <w:spacing w:line="360" w:lineRule="auto"/>
            </w:pPr>
            <w:r>
              <w:rPr>
                <w:rFonts w:ascii="Segoe UI Symbol" w:hAnsi="Segoe UI Symbol" w:cs="Segoe UI Symbol"/>
              </w:rPr>
              <w:t>❖</w:t>
            </w:r>
            <w:r>
              <w:tab/>
              <w:t xml:space="preserve">kilku przewoźników komunikacji zbiorowej na terenie </w:t>
            </w:r>
            <w:r>
              <w:lastRenderedPageBreak/>
              <w:t xml:space="preserve">Gminy Gniezno – duża rozpiętość w cenach </w:t>
            </w:r>
          </w:p>
          <w:p w14:paraId="3BA149E0" w14:textId="77777777" w:rsidR="005B40E9" w:rsidRDefault="005B40E9" w:rsidP="005B40E9">
            <w:pPr>
              <w:spacing w:line="360" w:lineRule="auto"/>
            </w:pPr>
            <w:r>
              <w:t xml:space="preserve">biletów autobusowych powodująca niesprawiedliwość społeczną </w:t>
            </w:r>
          </w:p>
          <w:p w14:paraId="359BE4D3" w14:textId="77777777" w:rsidR="005B40E9" w:rsidRDefault="005B40E9" w:rsidP="005B40E9">
            <w:pPr>
              <w:spacing w:line="360" w:lineRule="auto"/>
            </w:pPr>
            <w:r>
              <w:rPr>
                <w:rFonts w:ascii="Segoe UI Symbol" w:hAnsi="Segoe UI Symbol" w:cs="Segoe UI Symbol"/>
              </w:rPr>
              <w:t>❖</w:t>
            </w:r>
            <w:r>
              <w:tab/>
              <w:t xml:space="preserve">konieczność dofinansowania inwestycji drogowych szczebla powiatowego – bez dofinansowania inwestycji </w:t>
            </w:r>
            <w:proofErr w:type="spellStart"/>
            <w:r>
              <w:t>dt</w:t>
            </w:r>
            <w:proofErr w:type="spellEnd"/>
            <w:r>
              <w:t xml:space="preserve">. dróg powiatowych leżących na terenie gminy jest mała szansa na ich przebudowę </w:t>
            </w:r>
          </w:p>
          <w:p w14:paraId="38A65350" w14:textId="77777777" w:rsidR="005B40E9" w:rsidRDefault="005B40E9" w:rsidP="005B40E9">
            <w:pPr>
              <w:spacing w:line="360" w:lineRule="auto"/>
            </w:pPr>
            <w:r>
              <w:t xml:space="preserve">(dofinansowanie zadań nie-gminnych) </w:t>
            </w:r>
          </w:p>
          <w:p w14:paraId="5FD6E3AD" w14:textId="77777777" w:rsidR="005B40E9" w:rsidRDefault="005B40E9" w:rsidP="005B40E9">
            <w:pPr>
              <w:spacing w:line="360" w:lineRule="auto"/>
            </w:pPr>
            <w:r>
              <w:rPr>
                <w:rFonts w:ascii="Segoe UI Symbol" w:hAnsi="Segoe UI Symbol" w:cs="Segoe UI Symbol"/>
              </w:rPr>
              <w:t>❖</w:t>
            </w:r>
            <w:r>
              <w:tab/>
              <w:t xml:space="preserve">konieczność dofinansowania przewozów Kolei Metropolitarnej </w:t>
            </w:r>
            <w:r>
              <w:lastRenderedPageBreak/>
              <w:t xml:space="preserve">(dofinansowanie zadania niegminnego) </w:t>
            </w:r>
          </w:p>
          <w:p w14:paraId="51E945DA" w14:textId="77777777" w:rsidR="005B40E9" w:rsidRDefault="005B40E9" w:rsidP="005B40E9">
            <w:pPr>
              <w:spacing w:line="360" w:lineRule="auto"/>
            </w:pPr>
            <w:r>
              <w:rPr>
                <w:rFonts w:ascii="Segoe UI Symbol" w:hAnsi="Segoe UI Symbol" w:cs="Segoe UI Symbol"/>
              </w:rPr>
              <w:t>❖</w:t>
            </w:r>
            <w:r>
              <w:tab/>
              <w:t xml:space="preserve">słaba jakość dróg gminnych </w:t>
            </w:r>
          </w:p>
          <w:p w14:paraId="7D29AC82" w14:textId="77777777" w:rsidR="005B40E9" w:rsidRDefault="005B40E9" w:rsidP="005B40E9">
            <w:pPr>
              <w:spacing w:line="360" w:lineRule="auto"/>
            </w:pPr>
            <w:r>
              <w:rPr>
                <w:rFonts w:ascii="Segoe UI Symbol" w:hAnsi="Segoe UI Symbol" w:cs="Segoe UI Symbol"/>
              </w:rPr>
              <w:t>❖</w:t>
            </w:r>
            <w:r>
              <w:tab/>
              <w:t xml:space="preserve">bardzo duża ilość dróg gruntowych </w:t>
            </w:r>
          </w:p>
          <w:p w14:paraId="42CC0225" w14:textId="77777777" w:rsidR="005B40E9" w:rsidRDefault="005B40E9" w:rsidP="005B40E9">
            <w:pPr>
              <w:spacing w:line="360" w:lineRule="auto"/>
            </w:pPr>
            <w:r>
              <w:rPr>
                <w:rFonts w:ascii="Segoe UI Symbol" w:hAnsi="Segoe UI Symbol" w:cs="Segoe UI Symbol"/>
              </w:rPr>
              <w:t>❖</w:t>
            </w:r>
            <w:r>
              <w:tab/>
              <w:t xml:space="preserve">brak nowych inwestorów i tym samym brak znaczących wpływów w podatku od nieruchomości, </w:t>
            </w:r>
          </w:p>
          <w:p w14:paraId="277B164A" w14:textId="77777777" w:rsidR="005B40E9" w:rsidRDefault="005B40E9" w:rsidP="005B40E9">
            <w:pPr>
              <w:spacing w:line="360" w:lineRule="auto"/>
            </w:pPr>
            <w:r>
              <w:t xml:space="preserve">na których jest prowadzona działalność gospodarcza  </w:t>
            </w:r>
          </w:p>
          <w:p w14:paraId="3812EE59" w14:textId="77777777" w:rsidR="005B40E9" w:rsidRDefault="005B40E9" w:rsidP="005B40E9">
            <w:pPr>
              <w:spacing w:line="360" w:lineRule="auto"/>
            </w:pPr>
            <w:r>
              <w:rPr>
                <w:rFonts w:ascii="Segoe UI Symbol" w:hAnsi="Segoe UI Symbol" w:cs="Segoe UI Symbol"/>
              </w:rPr>
              <w:t>❖</w:t>
            </w:r>
            <w:r>
              <w:tab/>
              <w:t xml:space="preserve">brak dróg rowerowych </w:t>
            </w:r>
          </w:p>
          <w:p w14:paraId="494EA186" w14:textId="77777777" w:rsidR="005B40E9" w:rsidRDefault="005B40E9" w:rsidP="005B40E9">
            <w:pPr>
              <w:spacing w:line="360" w:lineRule="auto"/>
            </w:pPr>
            <w:r>
              <w:rPr>
                <w:rFonts w:ascii="Segoe UI Symbol" w:hAnsi="Segoe UI Symbol" w:cs="Segoe UI Symbol"/>
              </w:rPr>
              <w:t>❖</w:t>
            </w:r>
            <w:r>
              <w:tab/>
              <w:t xml:space="preserve">brak dobrze opracowanych ofert inwestycyjnych typu </w:t>
            </w:r>
            <w:proofErr w:type="spellStart"/>
            <w:r>
              <w:t>greenfield</w:t>
            </w:r>
            <w:proofErr w:type="spellEnd"/>
            <w:r>
              <w:t xml:space="preserve"> </w:t>
            </w:r>
          </w:p>
          <w:p w14:paraId="68977FAC" w14:textId="77777777" w:rsidR="005B40E9" w:rsidRDefault="005B40E9" w:rsidP="005B40E9">
            <w:pPr>
              <w:spacing w:line="360" w:lineRule="auto"/>
            </w:pPr>
            <w:r>
              <w:rPr>
                <w:rFonts w:ascii="Segoe UI Symbol" w:hAnsi="Segoe UI Symbol" w:cs="Segoe UI Symbol"/>
              </w:rPr>
              <w:t>❖</w:t>
            </w:r>
            <w:r>
              <w:tab/>
              <w:t xml:space="preserve">słaba promocja terenów pod przemysł </w:t>
            </w:r>
          </w:p>
          <w:p w14:paraId="5A25D97F" w14:textId="1709DC34" w:rsidR="005B40E9" w:rsidRPr="00D0648D" w:rsidRDefault="005B40E9" w:rsidP="005B40E9">
            <w:pPr>
              <w:spacing w:line="360" w:lineRule="auto"/>
            </w:pPr>
            <w:r>
              <w:rPr>
                <w:rFonts w:ascii="Segoe UI Symbol" w:hAnsi="Segoe UI Symbol" w:cs="Segoe UI Symbol"/>
              </w:rPr>
              <w:lastRenderedPageBreak/>
              <w:t>❖</w:t>
            </w:r>
            <w:r>
              <w:tab/>
              <w:t>słabo rozwinięta infrastruktura pod działalność gospodarczą</w:t>
            </w:r>
          </w:p>
        </w:tc>
        <w:tc>
          <w:tcPr>
            <w:tcW w:w="3492" w:type="dxa"/>
          </w:tcPr>
          <w:p w14:paraId="7915C031" w14:textId="0458C2C8" w:rsidR="005B40E9" w:rsidRPr="00D0648D" w:rsidRDefault="005B40E9" w:rsidP="005B40E9">
            <w:r w:rsidRPr="000E0C17">
              <w:lastRenderedPageBreak/>
              <w:t xml:space="preserve">Brak ujęcia ważnych do analizy słabych stron. </w:t>
            </w:r>
          </w:p>
        </w:tc>
        <w:tc>
          <w:tcPr>
            <w:tcW w:w="2700" w:type="dxa"/>
            <w:vAlign w:val="center"/>
          </w:tcPr>
          <w:p w14:paraId="527B04F8" w14:textId="04F4517E" w:rsidR="005B40E9" w:rsidRDefault="00290AFD" w:rsidP="005B40E9">
            <w:pPr>
              <w:spacing w:line="360" w:lineRule="auto"/>
            </w:pPr>
            <w:r>
              <w:t>Uwaga uwzględniona.</w:t>
            </w:r>
          </w:p>
        </w:tc>
      </w:tr>
      <w:tr w:rsidR="005B40E9" w14:paraId="0EAFD096" w14:textId="77777777" w:rsidTr="0045742C">
        <w:tc>
          <w:tcPr>
            <w:tcW w:w="2065" w:type="dxa"/>
            <w:vAlign w:val="center"/>
          </w:tcPr>
          <w:p w14:paraId="3D2B303D" w14:textId="77777777" w:rsidR="005B40E9" w:rsidRDefault="005B40E9" w:rsidP="005B40E9">
            <w:pPr>
              <w:spacing w:line="360" w:lineRule="auto"/>
            </w:pPr>
            <w:r>
              <w:lastRenderedPageBreak/>
              <w:t>Radna Gminy Gniezno</w:t>
            </w:r>
          </w:p>
          <w:p w14:paraId="00CBD057" w14:textId="3CE66755"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09E1C8FC" w14:textId="40F9B384" w:rsidR="005B40E9" w:rsidRDefault="005B40E9" w:rsidP="005B40E9">
            <w:pPr>
              <w:spacing w:line="360" w:lineRule="auto"/>
            </w:pPr>
            <w:r w:rsidRPr="00D0648D">
              <w:t>Diagnoza sytuacji społecznej, gospodarczej i przestrzennej Gminy Gniezno, strona 5</w:t>
            </w:r>
            <w:r>
              <w:t>9</w:t>
            </w:r>
          </w:p>
          <w:p w14:paraId="4668A951" w14:textId="60ABE691" w:rsidR="005B40E9" w:rsidRDefault="005B40E9" w:rsidP="005B40E9">
            <w:pPr>
              <w:spacing w:line="360" w:lineRule="auto"/>
            </w:pPr>
            <w:r w:rsidRPr="005B40E9">
              <w:t>Tabela 31 / szanse</w:t>
            </w:r>
          </w:p>
          <w:p w14:paraId="26044CC9" w14:textId="77777777" w:rsidR="005B40E9" w:rsidRPr="00D0648D" w:rsidRDefault="005B40E9" w:rsidP="005B40E9">
            <w:pPr>
              <w:spacing w:line="360" w:lineRule="auto"/>
            </w:pPr>
          </w:p>
        </w:tc>
        <w:tc>
          <w:tcPr>
            <w:tcW w:w="3456" w:type="dxa"/>
          </w:tcPr>
          <w:p w14:paraId="29354EA4" w14:textId="77777777" w:rsidR="005B40E9" w:rsidRDefault="005B40E9" w:rsidP="005B40E9">
            <w:pPr>
              <w:spacing w:line="360" w:lineRule="auto"/>
            </w:pPr>
            <w:r>
              <w:t xml:space="preserve">Uzupełnić: </w:t>
            </w:r>
          </w:p>
          <w:p w14:paraId="7D16C271" w14:textId="77777777" w:rsidR="005B40E9" w:rsidRDefault="005B40E9" w:rsidP="005B40E9">
            <w:pPr>
              <w:spacing w:line="360" w:lineRule="auto"/>
            </w:pPr>
            <w:r>
              <w:rPr>
                <w:rFonts w:ascii="Segoe UI Symbol" w:hAnsi="Segoe UI Symbol" w:cs="Segoe UI Symbol"/>
              </w:rPr>
              <w:t>❖</w:t>
            </w:r>
            <w:r>
              <w:tab/>
              <w:t xml:space="preserve">możliwość pozyskania środków finansowych  (w tym funduszy UE) na …… Dodać: </w:t>
            </w:r>
          </w:p>
          <w:p w14:paraId="6D2E5339" w14:textId="77777777" w:rsidR="005B40E9" w:rsidRDefault="005B40E9" w:rsidP="005B40E9">
            <w:pPr>
              <w:spacing w:line="360" w:lineRule="auto"/>
            </w:pPr>
            <w:r>
              <w:rPr>
                <w:rFonts w:ascii="Segoe UI Symbol" w:hAnsi="Segoe UI Symbol" w:cs="Segoe UI Symbol"/>
              </w:rPr>
              <w:t>❖</w:t>
            </w:r>
            <w:r>
              <w:tab/>
              <w:t xml:space="preserve">duża dostępność terenów pod potencjalne inwestycje przemysłowe, możliwość wyznaczenia stref przemysłowych </w:t>
            </w:r>
          </w:p>
          <w:p w14:paraId="253B9A62" w14:textId="77777777" w:rsidR="005B40E9" w:rsidRDefault="005B40E9" w:rsidP="005B40E9">
            <w:pPr>
              <w:spacing w:line="360" w:lineRule="auto"/>
            </w:pPr>
            <w:r>
              <w:rPr>
                <w:rFonts w:ascii="Segoe UI Symbol" w:hAnsi="Segoe UI Symbol" w:cs="Segoe UI Symbol"/>
              </w:rPr>
              <w:t>❖</w:t>
            </w:r>
            <w:r>
              <w:tab/>
              <w:t xml:space="preserve">opracowanie programu zintegrowanego transportu publicznego na terenie Gminy Gniezno przez wyspecjalizowany podmiot </w:t>
            </w:r>
          </w:p>
          <w:p w14:paraId="1AECE2F6" w14:textId="77777777" w:rsidR="005B40E9" w:rsidRDefault="005B40E9" w:rsidP="005B40E9">
            <w:pPr>
              <w:spacing w:line="360" w:lineRule="auto"/>
            </w:pPr>
            <w:r>
              <w:rPr>
                <w:rFonts w:ascii="Segoe UI Symbol" w:hAnsi="Segoe UI Symbol" w:cs="Segoe UI Symbol"/>
              </w:rPr>
              <w:lastRenderedPageBreak/>
              <w:t>❖</w:t>
            </w:r>
            <w:r>
              <w:tab/>
              <w:t xml:space="preserve">dołączenie się do programu miejskiego „bilet za zeta” pod warunkiem ujednolicenia połączeń komunikacyjnych na terenie gminy do jednego przewoźnika  </w:t>
            </w:r>
          </w:p>
          <w:p w14:paraId="0CCBBB55" w14:textId="77777777" w:rsidR="005B40E9" w:rsidRDefault="005B40E9" w:rsidP="005B40E9">
            <w:pPr>
              <w:spacing w:line="360" w:lineRule="auto"/>
            </w:pPr>
            <w:r>
              <w:rPr>
                <w:rFonts w:ascii="Segoe UI Symbol" w:hAnsi="Segoe UI Symbol" w:cs="Segoe UI Symbol"/>
              </w:rPr>
              <w:t>❖</w:t>
            </w:r>
            <w:r>
              <w:tab/>
              <w:t xml:space="preserve">dołączenie się do programu „rower miejski”, rozszerzenie stacji rowerowych o teren gminy  </w:t>
            </w:r>
          </w:p>
          <w:p w14:paraId="7EDE55AF" w14:textId="77777777" w:rsidR="005B40E9" w:rsidRDefault="005B40E9" w:rsidP="005B40E9">
            <w:pPr>
              <w:spacing w:line="360" w:lineRule="auto"/>
            </w:pPr>
            <w:r>
              <w:rPr>
                <w:rFonts w:ascii="Segoe UI Symbol" w:hAnsi="Segoe UI Symbol" w:cs="Segoe UI Symbol"/>
              </w:rPr>
              <w:t>❖</w:t>
            </w:r>
            <w:r>
              <w:tab/>
              <w:t xml:space="preserve">wyznaczenie priorytetów i ustalenie harmonogramu budowy i modernizacji dróg gminnych   </w:t>
            </w:r>
          </w:p>
          <w:p w14:paraId="0E0270D3" w14:textId="328A286A" w:rsidR="005B40E9" w:rsidRDefault="005B40E9" w:rsidP="005B40E9">
            <w:pPr>
              <w:spacing w:line="360" w:lineRule="auto"/>
            </w:pPr>
          </w:p>
        </w:tc>
        <w:tc>
          <w:tcPr>
            <w:tcW w:w="3492" w:type="dxa"/>
          </w:tcPr>
          <w:p w14:paraId="0EAEF74E" w14:textId="42C78FB4" w:rsidR="005B40E9" w:rsidRPr="000E0C17" w:rsidRDefault="005B40E9" w:rsidP="005B40E9">
            <w:r w:rsidRPr="000E0C17">
              <w:lastRenderedPageBreak/>
              <w:t xml:space="preserve">Brak ujęcia ważnych do analizy szans.  </w:t>
            </w:r>
          </w:p>
        </w:tc>
        <w:tc>
          <w:tcPr>
            <w:tcW w:w="2700" w:type="dxa"/>
            <w:vAlign w:val="center"/>
          </w:tcPr>
          <w:p w14:paraId="69522058" w14:textId="3B11B1C4" w:rsidR="005B40E9" w:rsidRDefault="00290AFD" w:rsidP="005B40E9">
            <w:pPr>
              <w:spacing w:line="360" w:lineRule="auto"/>
            </w:pPr>
            <w:r>
              <w:t>Uwaga uwzględniona</w:t>
            </w:r>
          </w:p>
        </w:tc>
      </w:tr>
      <w:tr w:rsidR="005B40E9" w14:paraId="0728680A" w14:textId="77777777" w:rsidTr="0045742C">
        <w:tc>
          <w:tcPr>
            <w:tcW w:w="2065" w:type="dxa"/>
            <w:vAlign w:val="center"/>
          </w:tcPr>
          <w:p w14:paraId="067AC77A" w14:textId="77777777" w:rsidR="005B40E9" w:rsidRDefault="005B40E9" w:rsidP="005B40E9">
            <w:pPr>
              <w:spacing w:line="360" w:lineRule="auto"/>
            </w:pPr>
            <w:r>
              <w:t>Radna Gminy Gniezno</w:t>
            </w:r>
          </w:p>
          <w:p w14:paraId="6E4E7CB0" w14:textId="2F434A78" w:rsidR="005B40E9" w:rsidRDefault="005B40E9" w:rsidP="005B40E9">
            <w:pPr>
              <w:spacing w:line="360" w:lineRule="auto"/>
            </w:pPr>
            <w:r>
              <w:lastRenderedPageBreak/>
              <w:t xml:space="preserve">Agnieszka </w:t>
            </w:r>
            <w:proofErr w:type="spellStart"/>
            <w:r>
              <w:t>Rzempała</w:t>
            </w:r>
            <w:proofErr w:type="spellEnd"/>
            <w:r>
              <w:t>-Chmielewska</w:t>
            </w:r>
          </w:p>
        </w:tc>
        <w:tc>
          <w:tcPr>
            <w:tcW w:w="2281" w:type="dxa"/>
          </w:tcPr>
          <w:p w14:paraId="342C0261" w14:textId="6C066853" w:rsidR="005B40E9" w:rsidRDefault="005B40E9" w:rsidP="005B40E9">
            <w:pPr>
              <w:spacing w:line="360" w:lineRule="auto"/>
            </w:pPr>
            <w:r w:rsidRPr="00D0648D">
              <w:lastRenderedPageBreak/>
              <w:t xml:space="preserve">Diagnoza sytuacji społecznej, gospodarczej i </w:t>
            </w:r>
            <w:r w:rsidRPr="00D0648D">
              <w:lastRenderedPageBreak/>
              <w:t>przestrzennej Gminy Gniezno, strona 5</w:t>
            </w:r>
            <w:r>
              <w:t>9</w:t>
            </w:r>
          </w:p>
          <w:p w14:paraId="4CDD1E47" w14:textId="59DF79CF" w:rsidR="005B40E9" w:rsidRDefault="005B40E9" w:rsidP="005B40E9">
            <w:pPr>
              <w:spacing w:line="360" w:lineRule="auto"/>
            </w:pPr>
          </w:p>
          <w:p w14:paraId="6D50E93E" w14:textId="1A0F325F" w:rsidR="005B40E9" w:rsidRDefault="005B40E9" w:rsidP="005B40E9">
            <w:pPr>
              <w:spacing w:line="360" w:lineRule="auto"/>
            </w:pPr>
            <w:r w:rsidRPr="005B40E9">
              <w:t>Tabela 31 / zagrożenia</w:t>
            </w:r>
          </w:p>
          <w:p w14:paraId="541265FF" w14:textId="77777777" w:rsidR="005B40E9" w:rsidRPr="00D0648D" w:rsidRDefault="005B40E9" w:rsidP="005B40E9">
            <w:pPr>
              <w:spacing w:line="360" w:lineRule="auto"/>
            </w:pPr>
          </w:p>
        </w:tc>
        <w:tc>
          <w:tcPr>
            <w:tcW w:w="3456" w:type="dxa"/>
          </w:tcPr>
          <w:p w14:paraId="3FA7BBA4" w14:textId="77777777" w:rsidR="005B40E9" w:rsidRDefault="005B40E9" w:rsidP="005B40E9">
            <w:pPr>
              <w:spacing w:line="360" w:lineRule="auto"/>
            </w:pPr>
            <w:r>
              <w:lastRenderedPageBreak/>
              <w:t xml:space="preserve">Dodać: </w:t>
            </w:r>
          </w:p>
          <w:p w14:paraId="20D647BD" w14:textId="77777777" w:rsidR="005B40E9" w:rsidRDefault="005B40E9" w:rsidP="005B40E9">
            <w:pPr>
              <w:spacing w:line="360" w:lineRule="auto"/>
            </w:pPr>
            <w:r>
              <w:rPr>
                <w:rFonts w:ascii="Segoe UI Symbol" w:hAnsi="Segoe UI Symbol" w:cs="Segoe UI Symbol"/>
              </w:rPr>
              <w:t>❖</w:t>
            </w:r>
            <w:r>
              <w:tab/>
              <w:t xml:space="preserve">Następstwa związane z wojną na Ukrainie </w:t>
            </w:r>
          </w:p>
          <w:p w14:paraId="578AEA3C" w14:textId="77777777" w:rsidR="005B40E9" w:rsidRDefault="005B40E9" w:rsidP="005B40E9">
            <w:pPr>
              <w:spacing w:line="360" w:lineRule="auto"/>
            </w:pPr>
            <w:r>
              <w:rPr>
                <w:rFonts w:ascii="Segoe UI Symbol" w:hAnsi="Segoe UI Symbol" w:cs="Segoe UI Symbol"/>
              </w:rPr>
              <w:lastRenderedPageBreak/>
              <w:t>❖</w:t>
            </w:r>
            <w:r>
              <w:tab/>
              <w:t xml:space="preserve">Drastyczny wzrost cen, postępująca inflacja, groźba hiperinflacji </w:t>
            </w:r>
          </w:p>
          <w:p w14:paraId="0748F211" w14:textId="77777777" w:rsidR="005B40E9" w:rsidRDefault="005B40E9" w:rsidP="005B40E9">
            <w:pPr>
              <w:spacing w:line="360" w:lineRule="auto"/>
            </w:pPr>
            <w:r>
              <w:rPr>
                <w:rFonts w:ascii="Segoe UI Symbol" w:hAnsi="Segoe UI Symbol" w:cs="Segoe UI Symbol"/>
              </w:rPr>
              <w:t>❖</w:t>
            </w:r>
            <w:r>
              <w:tab/>
              <w:t xml:space="preserve">Niemożność wykonania zaplanowanych zadań inwestycyjnych z powodu zbyt kosztownych ofert przetargowych  </w:t>
            </w:r>
          </w:p>
          <w:p w14:paraId="147B29BB" w14:textId="77777777" w:rsidR="005B40E9" w:rsidRDefault="005B40E9" w:rsidP="005B40E9">
            <w:pPr>
              <w:spacing w:line="360" w:lineRule="auto"/>
            </w:pPr>
            <w:r>
              <w:rPr>
                <w:rFonts w:ascii="Segoe UI Symbol" w:hAnsi="Segoe UI Symbol" w:cs="Segoe UI Symbol"/>
              </w:rPr>
              <w:t>❖</w:t>
            </w:r>
            <w:r>
              <w:tab/>
              <w:t xml:space="preserve">Spadek dochodów gminy </w:t>
            </w:r>
          </w:p>
          <w:p w14:paraId="53FC9D36" w14:textId="77777777" w:rsidR="005B40E9" w:rsidRDefault="005B40E9" w:rsidP="005B40E9">
            <w:pPr>
              <w:spacing w:line="360" w:lineRule="auto"/>
            </w:pPr>
            <w:r>
              <w:rPr>
                <w:rFonts w:ascii="Segoe UI Symbol" w:hAnsi="Segoe UI Symbol" w:cs="Segoe UI Symbol"/>
              </w:rPr>
              <w:t>❖</w:t>
            </w:r>
            <w:r>
              <w:tab/>
              <w:t xml:space="preserve">Spadek wpływów z podatków z powodu odgórnych zwolnień i zmian w ordynacji podatkowej  </w:t>
            </w:r>
          </w:p>
          <w:p w14:paraId="1D27F5E3" w14:textId="77777777" w:rsidR="005B40E9" w:rsidRDefault="005B40E9" w:rsidP="005B40E9">
            <w:pPr>
              <w:spacing w:line="360" w:lineRule="auto"/>
            </w:pPr>
            <w:r>
              <w:rPr>
                <w:rFonts w:ascii="Segoe UI Symbol" w:hAnsi="Segoe UI Symbol" w:cs="Segoe UI Symbol"/>
              </w:rPr>
              <w:t>❖</w:t>
            </w:r>
            <w:r>
              <w:tab/>
              <w:t xml:space="preserve">Brak dobrych pomysłów na wykorzystanie zewnętrznych instrumentów wsparcia </w:t>
            </w:r>
          </w:p>
          <w:p w14:paraId="2110D411" w14:textId="77777777" w:rsidR="005B40E9" w:rsidRDefault="005B40E9" w:rsidP="005B40E9">
            <w:pPr>
              <w:spacing w:line="360" w:lineRule="auto"/>
            </w:pPr>
            <w:r>
              <w:rPr>
                <w:rFonts w:ascii="Segoe UI Symbol" w:hAnsi="Segoe UI Symbol" w:cs="Segoe UI Symbol"/>
              </w:rPr>
              <w:t>❖</w:t>
            </w:r>
            <w:r>
              <w:tab/>
              <w:t xml:space="preserve">Zbyt dominująca działalność w zakresie </w:t>
            </w:r>
            <w:r>
              <w:lastRenderedPageBreak/>
              <w:t xml:space="preserve">pozyskania inwestorów przez Gminę Łubowo i Miasto Gniezno </w:t>
            </w:r>
          </w:p>
          <w:p w14:paraId="1DA45869" w14:textId="77777777" w:rsidR="005B40E9" w:rsidRDefault="005B40E9" w:rsidP="005B40E9">
            <w:pPr>
              <w:spacing w:line="360" w:lineRule="auto"/>
            </w:pPr>
            <w:r>
              <w:rPr>
                <w:rFonts w:ascii="Segoe UI Symbol" w:hAnsi="Segoe UI Symbol" w:cs="Segoe UI Symbol"/>
              </w:rPr>
              <w:t>❖</w:t>
            </w:r>
            <w:r>
              <w:tab/>
              <w:t xml:space="preserve">Chęć przyłączenia przez Miasto Gniezno terenów należących do Gminy Gniezno, co groziłoby marginalizacją rozwojową odleglejszych miejscowości lub podział gminy na części i przyłączenie ich do różnych sąsiednich </w:t>
            </w:r>
            <w:proofErr w:type="spellStart"/>
            <w:r>
              <w:t>jst</w:t>
            </w:r>
            <w:proofErr w:type="spellEnd"/>
            <w:r>
              <w:t xml:space="preserve"> </w:t>
            </w:r>
          </w:p>
          <w:p w14:paraId="44E06B84" w14:textId="77777777" w:rsidR="005B40E9" w:rsidRDefault="005B40E9" w:rsidP="005B40E9">
            <w:pPr>
              <w:spacing w:line="360" w:lineRule="auto"/>
            </w:pPr>
            <w:r>
              <w:rPr>
                <w:rFonts w:ascii="Segoe UI Symbol" w:hAnsi="Segoe UI Symbol" w:cs="Segoe UI Symbol"/>
              </w:rPr>
              <w:t>❖</w:t>
            </w:r>
            <w:r>
              <w:tab/>
              <w:t xml:space="preserve">Brak dostępnych środków unijnych z powodu polityki rządu </w:t>
            </w:r>
          </w:p>
          <w:p w14:paraId="60DFBD6E" w14:textId="708989B5" w:rsidR="005B40E9" w:rsidRDefault="005B40E9" w:rsidP="005B40E9">
            <w:pPr>
              <w:spacing w:line="360" w:lineRule="auto"/>
            </w:pPr>
            <w:r>
              <w:rPr>
                <w:rFonts w:ascii="Segoe UI Symbol" w:hAnsi="Segoe UI Symbol" w:cs="Segoe UI Symbol"/>
              </w:rPr>
              <w:t>❖</w:t>
            </w:r>
            <w:r>
              <w:tab/>
              <w:t>Duża uznaniowość polskich władz w zakresie dzielenia środków w ramach Polskiego Ładu – duża niepewność co do możliwości pozyskania środków</w:t>
            </w:r>
          </w:p>
        </w:tc>
        <w:tc>
          <w:tcPr>
            <w:tcW w:w="3492" w:type="dxa"/>
          </w:tcPr>
          <w:p w14:paraId="3D37EEBA" w14:textId="77777777" w:rsidR="005B40E9" w:rsidRDefault="005B40E9" w:rsidP="005B40E9">
            <w:r>
              <w:lastRenderedPageBreak/>
              <w:t xml:space="preserve">Bardzo ubogi zapis w tym punkcie. </w:t>
            </w:r>
          </w:p>
          <w:p w14:paraId="0272FDFB" w14:textId="25CE18B5" w:rsidR="005B40E9" w:rsidRPr="000E0C17" w:rsidRDefault="005B40E9" w:rsidP="005B40E9">
            <w:r>
              <w:t xml:space="preserve">Wszystkie w/w punkty stanowią realne zagrożenia dla </w:t>
            </w:r>
            <w:r>
              <w:lastRenderedPageBreak/>
              <w:t>funkcjonowania samorządu Gminy Gniezno.</w:t>
            </w:r>
          </w:p>
        </w:tc>
        <w:tc>
          <w:tcPr>
            <w:tcW w:w="2700" w:type="dxa"/>
            <w:vAlign w:val="center"/>
          </w:tcPr>
          <w:p w14:paraId="10863192" w14:textId="3464F05C" w:rsidR="005B40E9" w:rsidRDefault="00290AFD" w:rsidP="005B40E9">
            <w:pPr>
              <w:spacing w:line="360" w:lineRule="auto"/>
            </w:pPr>
            <w:r>
              <w:lastRenderedPageBreak/>
              <w:t>Uwaga uwzględniona</w:t>
            </w:r>
            <w:r w:rsidR="00FC759D">
              <w:t xml:space="preserve"> częściowo</w:t>
            </w:r>
            <w:r>
              <w:t>.</w:t>
            </w:r>
            <w:r w:rsidR="00FC759D">
              <w:t xml:space="preserve"> </w:t>
            </w:r>
            <w:r w:rsidR="00C43319">
              <w:t xml:space="preserve"> Nie uwzględniono</w:t>
            </w:r>
            <w:r w:rsidR="009E3518">
              <w:t xml:space="preserve"> propozycji </w:t>
            </w:r>
            <w:r w:rsidR="009E3518">
              <w:lastRenderedPageBreak/>
              <w:t>dodania zapisu „Brak dobrych pomysłów na wykorzystanie zewnętrznych instrumentów wsparcia”. Gmina Gniezno wykorzystuje zewnętrzne instrumenty wsparcia, możliwe do realizacji przy danym budżecie.</w:t>
            </w:r>
          </w:p>
        </w:tc>
      </w:tr>
      <w:tr w:rsidR="005B40E9" w14:paraId="6FC52ADB" w14:textId="77777777" w:rsidTr="0045742C">
        <w:tc>
          <w:tcPr>
            <w:tcW w:w="2065" w:type="dxa"/>
            <w:vAlign w:val="center"/>
          </w:tcPr>
          <w:p w14:paraId="5DA37EDF" w14:textId="77777777" w:rsidR="005B40E9" w:rsidRDefault="005B40E9" w:rsidP="005B40E9">
            <w:pPr>
              <w:spacing w:line="360" w:lineRule="auto"/>
            </w:pPr>
            <w:r>
              <w:lastRenderedPageBreak/>
              <w:t>Radna Gminy Gniezno</w:t>
            </w:r>
          </w:p>
          <w:p w14:paraId="46854BCB" w14:textId="64472992"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6477849A" w14:textId="0B5A3702" w:rsidR="005B40E9" w:rsidRDefault="005B40E9" w:rsidP="005B40E9">
            <w:pPr>
              <w:spacing w:line="360" w:lineRule="auto"/>
            </w:pPr>
            <w:r w:rsidRPr="00D0648D">
              <w:t xml:space="preserve">Diagnoza sytuacji społecznej, gospodarczej i przestrzennej Gminy Gniezno, strona </w:t>
            </w:r>
            <w:r>
              <w:t>68</w:t>
            </w:r>
          </w:p>
          <w:p w14:paraId="1EFCF150" w14:textId="68C25CA2" w:rsidR="005B40E9" w:rsidRDefault="005B40E9" w:rsidP="005B40E9">
            <w:pPr>
              <w:spacing w:line="360" w:lineRule="auto"/>
            </w:pPr>
          </w:p>
          <w:p w14:paraId="03689323" w14:textId="4E864571" w:rsidR="005B40E9" w:rsidRDefault="005B40E9" w:rsidP="005B40E9">
            <w:pPr>
              <w:spacing w:line="360" w:lineRule="auto"/>
            </w:pPr>
            <w:r>
              <w:t>Sieć kanalizacyjna</w:t>
            </w:r>
          </w:p>
          <w:p w14:paraId="02B988EF" w14:textId="77777777" w:rsidR="005B40E9" w:rsidRPr="00D0648D" w:rsidRDefault="005B40E9" w:rsidP="005B40E9">
            <w:pPr>
              <w:spacing w:line="360" w:lineRule="auto"/>
            </w:pPr>
          </w:p>
        </w:tc>
        <w:tc>
          <w:tcPr>
            <w:tcW w:w="3456" w:type="dxa"/>
          </w:tcPr>
          <w:p w14:paraId="22C6F8AA" w14:textId="3FA92544" w:rsidR="005B40E9" w:rsidRDefault="005B40E9" w:rsidP="005B40E9">
            <w:pPr>
              <w:spacing w:line="360" w:lineRule="auto"/>
            </w:pPr>
            <w:r w:rsidRPr="005B40E9">
              <w:t xml:space="preserve">Znacząco rozbudować ten fragment o wnioski wynikające z programu budowy sieci kanalizacyjnej na terenie Gminy Gniezno. </w:t>
            </w:r>
          </w:p>
        </w:tc>
        <w:tc>
          <w:tcPr>
            <w:tcW w:w="3492" w:type="dxa"/>
          </w:tcPr>
          <w:p w14:paraId="463E624F" w14:textId="5707655D" w:rsidR="005B40E9" w:rsidRDefault="005B40E9" w:rsidP="005B40E9">
            <w:r w:rsidRPr="005B40E9">
              <w:t>Dokument powstał pod koniec 2021 roku, był przedmiotem analizy podczas jednej sesji Rady Gminy Gniezno w roku 2022.</w:t>
            </w:r>
          </w:p>
        </w:tc>
        <w:tc>
          <w:tcPr>
            <w:tcW w:w="2700" w:type="dxa"/>
            <w:vAlign w:val="center"/>
          </w:tcPr>
          <w:p w14:paraId="624E454B" w14:textId="6C2025B2" w:rsidR="005B40E9" w:rsidRDefault="00102CFA" w:rsidP="005B40E9">
            <w:pPr>
              <w:spacing w:line="360" w:lineRule="auto"/>
            </w:pPr>
            <w:r>
              <w:t>Uwaga uwzględniona.</w:t>
            </w:r>
            <w:r w:rsidR="00F87097">
              <w:t xml:space="preserve"> Dodane zostaną informacje zgodne z przyjętą Koncepcją rozbudowy sieci kanalizacji sanitarnej na terenie Gminy Gniezno.</w:t>
            </w:r>
          </w:p>
        </w:tc>
      </w:tr>
      <w:tr w:rsidR="005B40E9" w14:paraId="0B6E08DD" w14:textId="77777777" w:rsidTr="0045742C">
        <w:tc>
          <w:tcPr>
            <w:tcW w:w="2065" w:type="dxa"/>
            <w:vAlign w:val="center"/>
          </w:tcPr>
          <w:p w14:paraId="70A243DD" w14:textId="77777777" w:rsidR="005B40E9" w:rsidRDefault="005B40E9" w:rsidP="005B40E9">
            <w:pPr>
              <w:spacing w:line="360" w:lineRule="auto"/>
            </w:pPr>
            <w:r>
              <w:t>Radna Gminy Gniezno</w:t>
            </w:r>
          </w:p>
          <w:p w14:paraId="069ECAA6" w14:textId="1C125ABE"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692B814B" w14:textId="7B400C61" w:rsidR="005B40E9" w:rsidRDefault="005B40E9" w:rsidP="005B40E9">
            <w:pPr>
              <w:spacing w:line="360" w:lineRule="auto"/>
            </w:pPr>
            <w:r w:rsidRPr="00D0648D">
              <w:t xml:space="preserve">Diagnoza sytuacji społecznej, gospodarczej i przestrzennej Gminy Gniezno, strona </w:t>
            </w:r>
            <w:r>
              <w:t>66</w:t>
            </w:r>
          </w:p>
          <w:p w14:paraId="14D0EA2B" w14:textId="77777777" w:rsidR="005B40E9" w:rsidRPr="00D0648D" w:rsidRDefault="005B40E9" w:rsidP="005B40E9">
            <w:pPr>
              <w:spacing w:line="360" w:lineRule="auto"/>
            </w:pPr>
          </w:p>
        </w:tc>
        <w:tc>
          <w:tcPr>
            <w:tcW w:w="3456" w:type="dxa"/>
          </w:tcPr>
          <w:p w14:paraId="2DB43F60" w14:textId="23DEA398" w:rsidR="005B40E9" w:rsidRDefault="005B40E9" w:rsidP="005B40E9">
            <w:pPr>
              <w:spacing w:line="360" w:lineRule="auto"/>
            </w:pPr>
            <w:r w:rsidRPr="000E0C17">
              <w:t xml:space="preserve">Dopisać informację o dostępnej sieci szerokopasmowej na terenie Gminy Gniezno. </w:t>
            </w:r>
          </w:p>
        </w:tc>
        <w:tc>
          <w:tcPr>
            <w:tcW w:w="3492" w:type="dxa"/>
          </w:tcPr>
          <w:p w14:paraId="76F011D9" w14:textId="14DA3F03" w:rsidR="005B40E9" w:rsidRDefault="005B40E9" w:rsidP="005B40E9">
            <w:r w:rsidRPr="000E0C17">
              <w:t xml:space="preserve">Jest to znaczący i pożądany w diagnozie aspekt. Brak w wybranych częściach gminy szerokopasmowego Internetu powoduje wykluczenie społeczne </w:t>
            </w:r>
          </w:p>
        </w:tc>
        <w:tc>
          <w:tcPr>
            <w:tcW w:w="2700" w:type="dxa"/>
            <w:vAlign w:val="center"/>
          </w:tcPr>
          <w:p w14:paraId="72E9B913" w14:textId="653D6965" w:rsidR="005B40E9" w:rsidRDefault="007C6F68" w:rsidP="005B40E9">
            <w:pPr>
              <w:spacing w:line="360" w:lineRule="auto"/>
            </w:pPr>
            <w:r>
              <w:t>Uwaga uwzględniona.</w:t>
            </w:r>
          </w:p>
        </w:tc>
      </w:tr>
      <w:tr w:rsidR="005B40E9" w14:paraId="1527A15F" w14:textId="77777777" w:rsidTr="0045742C">
        <w:tc>
          <w:tcPr>
            <w:tcW w:w="2065" w:type="dxa"/>
            <w:vAlign w:val="center"/>
          </w:tcPr>
          <w:p w14:paraId="633F18C2" w14:textId="77777777" w:rsidR="005B40E9" w:rsidRDefault="005B40E9" w:rsidP="005B40E9">
            <w:pPr>
              <w:spacing w:line="360" w:lineRule="auto"/>
            </w:pPr>
            <w:r>
              <w:t>Radna Gminy Gniezno</w:t>
            </w:r>
          </w:p>
          <w:p w14:paraId="7BE3A01F" w14:textId="06A5C570"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214CCC9A" w14:textId="77777777" w:rsidR="005B40E9" w:rsidRDefault="005B40E9" w:rsidP="005B40E9">
            <w:pPr>
              <w:spacing w:line="360" w:lineRule="auto"/>
            </w:pPr>
            <w:r w:rsidRPr="00D0648D">
              <w:t xml:space="preserve">Diagnoza sytuacji społecznej, gospodarczej i przestrzennej Gminy Gniezno, strona </w:t>
            </w:r>
            <w:r>
              <w:t>71</w:t>
            </w:r>
          </w:p>
          <w:p w14:paraId="6682BE6B" w14:textId="5E015B87" w:rsidR="009338BC" w:rsidRPr="00D0648D" w:rsidRDefault="009338BC" w:rsidP="005B40E9">
            <w:pPr>
              <w:spacing w:line="360" w:lineRule="auto"/>
            </w:pPr>
            <w:r w:rsidRPr="009338BC">
              <w:lastRenderedPageBreak/>
              <w:t xml:space="preserve">Podmiotem odbierającym odpady komunalne od właścicieli nieruchomości zamieszkałych zlokalizowanych w Gminie Gniezno jest obecnie spółka URBIS.  </w:t>
            </w:r>
          </w:p>
        </w:tc>
        <w:tc>
          <w:tcPr>
            <w:tcW w:w="3456" w:type="dxa"/>
          </w:tcPr>
          <w:p w14:paraId="40D00422" w14:textId="16BA320A" w:rsidR="005B40E9" w:rsidRDefault="009338BC" w:rsidP="005B40E9">
            <w:pPr>
              <w:spacing w:line="360" w:lineRule="auto"/>
            </w:pPr>
            <w:r w:rsidRPr="009338BC">
              <w:lastRenderedPageBreak/>
              <w:t xml:space="preserve">Podmiotem odbierającym odpady komunalne od właścicieli nieruchomości zamieszkałych zlokalizowanych w Gminie Gniezno jest obecnie spółka FB </w:t>
            </w:r>
            <w:r w:rsidRPr="009338BC">
              <w:lastRenderedPageBreak/>
              <w:t xml:space="preserve">Serwis z Warszawy (sektor A) oraz spółka URBIS z Gniezna (sektor B).  </w:t>
            </w:r>
          </w:p>
        </w:tc>
        <w:tc>
          <w:tcPr>
            <w:tcW w:w="3492" w:type="dxa"/>
          </w:tcPr>
          <w:p w14:paraId="073B7076" w14:textId="1548208B" w:rsidR="005B40E9" w:rsidRDefault="009338BC" w:rsidP="005B40E9">
            <w:r w:rsidRPr="009338BC">
              <w:lastRenderedPageBreak/>
              <w:t xml:space="preserve">Od 2022 roku Gmina Gniezno została podzielona na dwa sektory, aby przełamać monopol jednej firmy.  </w:t>
            </w:r>
          </w:p>
        </w:tc>
        <w:tc>
          <w:tcPr>
            <w:tcW w:w="2700" w:type="dxa"/>
            <w:vAlign w:val="center"/>
          </w:tcPr>
          <w:p w14:paraId="0E5605C2" w14:textId="22A80C2C" w:rsidR="005B40E9" w:rsidRDefault="007C6F68" w:rsidP="005B40E9">
            <w:pPr>
              <w:spacing w:line="360" w:lineRule="auto"/>
            </w:pPr>
            <w:r>
              <w:t>Uwaga uwzględniona.</w:t>
            </w:r>
          </w:p>
        </w:tc>
      </w:tr>
      <w:tr w:rsidR="005B40E9" w14:paraId="6A234BF2" w14:textId="77777777" w:rsidTr="0045742C">
        <w:tc>
          <w:tcPr>
            <w:tcW w:w="2065" w:type="dxa"/>
            <w:vAlign w:val="center"/>
          </w:tcPr>
          <w:p w14:paraId="6A0CFA85" w14:textId="77777777" w:rsidR="005B40E9" w:rsidRDefault="005B40E9" w:rsidP="005B40E9">
            <w:pPr>
              <w:spacing w:line="360" w:lineRule="auto"/>
            </w:pPr>
            <w:r>
              <w:t>Radna Gminy Gniezno</w:t>
            </w:r>
          </w:p>
          <w:p w14:paraId="2FF77C5C" w14:textId="0EF3B13D" w:rsidR="005B40E9" w:rsidRDefault="005B40E9" w:rsidP="005B40E9">
            <w:pPr>
              <w:spacing w:line="360" w:lineRule="auto"/>
            </w:pPr>
            <w:r>
              <w:t xml:space="preserve">Agnieszka </w:t>
            </w:r>
            <w:proofErr w:type="spellStart"/>
            <w:r>
              <w:t>Rzempała</w:t>
            </w:r>
            <w:proofErr w:type="spellEnd"/>
            <w:r>
              <w:t>-Chmielewska</w:t>
            </w:r>
          </w:p>
        </w:tc>
        <w:tc>
          <w:tcPr>
            <w:tcW w:w="2281" w:type="dxa"/>
          </w:tcPr>
          <w:p w14:paraId="46F8BE21" w14:textId="2A9CA6EA" w:rsidR="009338BC" w:rsidRDefault="009338BC" w:rsidP="009338BC">
            <w:pPr>
              <w:spacing w:line="360" w:lineRule="auto"/>
            </w:pPr>
            <w:r w:rsidRPr="00D0648D">
              <w:t xml:space="preserve">Diagnoza sytuacji społecznej, gospodarczej i przestrzennej Gminy Gniezno, strona </w:t>
            </w:r>
            <w:r>
              <w:t>73</w:t>
            </w:r>
          </w:p>
          <w:p w14:paraId="56BC2092" w14:textId="0A3A5869" w:rsidR="009338BC" w:rsidRDefault="009338BC" w:rsidP="009338BC">
            <w:pPr>
              <w:spacing w:line="360" w:lineRule="auto"/>
            </w:pPr>
          </w:p>
          <w:p w14:paraId="7B5E5FAD" w14:textId="194E81F0" w:rsidR="009338BC" w:rsidRDefault="009338BC" w:rsidP="009338BC">
            <w:pPr>
              <w:spacing w:line="360" w:lineRule="auto"/>
            </w:pPr>
            <w:r w:rsidRPr="009338BC">
              <w:t xml:space="preserve">Transport publiczny na terenie Gminy Gniezno jest </w:t>
            </w:r>
            <w:r w:rsidRPr="009338BC">
              <w:lastRenderedPageBreak/>
              <w:t>obsługiwany przez PKD Gniezno oraz MPK Gniezno (na mocy porozumienia gminnego z dnia 10 lipca 2009 roku).</w:t>
            </w:r>
          </w:p>
          <w:p w14:paraId="446A9735" w14:textId="77777777" w:rsidR="005B40E9" w:rsidRPr="00D0648D" w:rsidRDefault="005B40E9" w:rsidP="005B40E9">
            <w:pPr>
              <w:spacing w:line="360" w:lineRule="auto"/>
            </w:pPr>
          </w:p>
        </w:tc>
        <w:tc>
          <w:tcPr>
            <w:tcW w:w="3456" w:type="dxa"/>
          </w:tcPr>
          <w:p w14:paraId="4837B886" w14:textId="1F598506" w:rsidR="005B40E9" w:rsidRDefault="009338BC" w:rsidP="005B40E9">
            <w:pPr>
              <w:spacing w:line="360" w:lineRule="auto"/>
            </w:pPr>
            <w:r w:rsidRPr="009338BC">
              <w:lastRenderedPageBreak/>
              <w:t xml:space="preserve">Transport publiczny na terenie Gminy Gniezno jest obsługiwany aktualnie przez dwóch przewoźników: MPK Gniezno oraz GPKS. Dodatkowo, w ramach umowy z trzecim przewoźnikiem są realizowane przewozy zamknięte dla dzieci szkolnych.  </w:t>
            </w:r>
          </w:p>
        </w:tc>
        <w:tc>
          <w:tcPr>
            <w:tcW w:w="3492" w:type="dxa"/>
          </w:tcPr>
          <w:p w14:paraId="1CAED894" w14:textId="41250B0B" w:rsidR="005B40E9" w:rsidRDefault="009338BC" w:rsidP="005B40E9">
            <w:r w:rsidRPr="009338BC">
              <w:t xml:space="preserve">Błąd merytoryczny. Nie ma takiego podmiotu jak PKD.  </w:t>
            </w:r>
          </w:p>
        </w:tc>
        <w:tc>
          <w:tcPr>
            <w:tcW w:w="2700" w:type="dxa"/>
            <w:vAlign w:val="center"/>
          </w:tcPr>
          <w:p w14:paraId="7AB76ED1" w14:textId="63F07B10" w:rsidR="005B40E9" w:rsidRDefault="007C6F68" w:rsidP="005B40E9">
            <w:pPr>
              <w:spacing w:line="360" w:lineRule="auto"/>
            </w:pPr>
            <w:r>
              <w:t>Uwaga uwzględniona.</w:t>
            </w:r>
          </w:p>
        </w:tc>
      </w:tr>
      <w:tr w:rsidR="009338BC" w14:paraId="77AE58FD" w14:textId="77777777" w:rsidTr="0045742C">
        <w:tc>
          <w:tcPr>
            <w:tcW w:w="2065" w:type="dxa"/>
            <w:vAlign w:val="center"/>
          </w:tcPr>
          <w:p w14:paraId="673F4CF0" w14:textId="77777777" w:rsidR="009338BC" w:rsidRDefault="009338BC" w:rsidP="009338BC">
            <w:pPr>
              <w:spacing w:line="360" w:lineRule="auto"/>
            </w:pPr>
            <w:r>
              <w:t>Radna Gminy Gniezno</w:t>
            </w:r>
          </w:p>
          <w:p w14:paraId="2CD125F4" w14:textId="0277829C" w:rsidR="009338BC" w:rsidRDefault="009338BC" w:rsidP="009338BC">
            <w:pPr>
              <w:spacing w:line="360" w:lineRule="auto"/>
            </w:pPr>
            <w:r>
              <w:t xml:space="preserve">Agnieszka </w:t>
            </w:r>
            <w:proofErr w:type="spellStart"/>
            <w:r>
              <w:t>Rzempała</w:t>
            </w:r>
            <w:proofErr w:type="spellEnd"/>
            <w:r>
              <w:t>-Chmielewska</w:t>
            </w:r>
          </w:p>
        </w:tc>
        <w:tc>
          <w:tcPr>
            <w:tcW w:w="2281" w:type="dxa"/>
          </w:tcPr>
          <w:p w14:paraId="7B8772E1" w14:textId="43B14863" w:rsidR="009338BC" w:rsidRDefault="009338BC" w:rsidP="009338BC">
            <w:pPr>
              <w:spacing w:line="360" w:lineRule="auto"/>
            </w:pPr>
            <w:r w:rsidRPr="00D0648D">
              <w:t xml:space="preserve">Diagnoza sytuacji społecznej, gospodarczej i przestrzennej Gminy Gniezno, strona </w:t>
            </w:r>
            <w:r>
              <w:t>75</w:t>
            </w:r>
          </w:p>
          <w:p w14:paraId="6D3E29D8" w14:textId="04D822B5" w:rsidR="009338BC" w:rsidRDefault="009338BC" w:rsidP="009338BC">
            <w:pPr>
              <w:spacing w:line="360" w:lineRule="auto"/>
            </w:pPr>
          </w:p>
          <w:p w14:paraId="72B82822" w14:textId="23C7955C" w:rsidR="009338BC" w:rsidRDefault="009338BC" w:rsidP="009338BC">
            <w:pPr>
              <w:spacing w:line="360" w:lineRule="auto"/>
            </w:pPr>
            <w:r w:rsidRPr="009338BC">
              <w:t xml:space="preserve">Powoływane są w drodze uchwały rady gminy, po uzgodnieniu z właściwymi regionalnymi </w:t>
            </w:r>
            <w:r w:rsidRPr="009338BC">
              <w:lastRenderedPageBreak/>
              <w:t>dyrektorami ochrony środowiska (wcześniej robił to wojewoda, a w czasach PRL wojewódzka rada narodowa).</w:t>
            </w:r>
          </w:p>
          <w:p w14:paraId="6EA9DA47" w14:textId="77777777" w:rsidR="009338BC" w:rsidRPr="00D0648D" w:rsidRDefault="009338BC" w:rsidP="009338BC">
            <w:pPr>
              <w:spacing w:line="360" w:lineRule="auto"/>
            </w:pPr>
          </w:p>
        </w:tc>
        <w:tc>
          <w:tcPr>
            <w:tcW w:w="3456" w:type="dxa"/>
          </w:tcPr>
          <w:p w14:paraId="0527D16E" w14:textId="635F014C" w:rsidR="009338BC" w:rsidRPr="009338BC" w:rsidRDefault="009338BC" w:rsidP="009338BC">
            <w:pPr>
              <w:spacing w:line="360" w:lineRule="auto"/>
            </w:pPr>
            <w:r w:rsidRPr="009338BC">
              <w:lastRenderedPageBreak/>
              <w:t>Usunąć fragment: „(wcześniej robił to wojewoda, a w czasach PRL wojewódzka rada narodowa).”</w:t>
            </w:r>
          </w:p>
        </w:tc>
        <w:tc>
          <w:tcPr>
            <w:tcW w:w="3492" w:type="dxa"/>
          </w:tcPr>
          <w:p w14:paraId="639A1158" w14:textId="30EC7C48" w:rsidR="009338BC" w:rsidRPr="009338BC" w:rsidRDefault="009338BC" w:rsidP="009338BC">
            <w:r w:rsidRPr="009338BC">
              <w:t xml:space="preserve">Zbyteczna informacja, brak uzasadnienia do cofania się aż do czasów PRL.  </w:t>
            </w:r>
          </w:p>
        </w:tc>
        <w:tc>
          <w:tcPr>
            <w:tcW w:w="2700" w:type="dxa"/>
            <w:vAlign w:val="center"/>
          </w:tcPr>
          <w:p w14:paraId="28985980" w14:textId="42F32893" w:rsidR="009338BC" w:rsidRDefault="007C6F68" w:rsidP="009338BC">
            <w:pPr>
              <w:spacing w:line="360" w:lineRule="auto"/>
            </w:pPr>
            <w:r>
              <w:t>Uwaga uwzględniona.</w:t>
            </w:r>
          </w:p>
        </w:tc>
      </w:tr>
      <w:tr w:rsidR="009338BC" w14:paraId="350FDDEC" w14:textId="77777777" w:rsidTr="0045742C">
        <w:tc>
          <w:tcPr>
            <w:tcW w:w="2065" w:type="dxa"/>
            <w:vAlign w:val="center"/>
          </w:tcPr>
          <w:p w14:paraId="7A05A633" w14:textId="77777777" w:rsidR="009338BC" w:rsidRDefault="009338BC" w:rsidP="009338BC">
            <w:pPr>
              <w:spacing w:line="360" w:lineRule="auto"/>
            </w:pPr>
            <w:r>
              <w:t>Radna Gminy Gniezno</w:t>
            </w:r>
          </w:p>
          <w:p w14:paraId="7F284684" w14:textId="45C5FDD2" w:rsidR="009338BC" w:rsidRDefault="009338BC" w:rsidP="009338BC">
            <w:pPr>
              <w:spacing w:line="360" w:lineRule="auto"/>
            </w:pPr>
            <w:r>
              <w:t xml:space="preserve">Agnieszka </w:t>
            </w:r>
            <w:proofErr w:type="spellStart"/>
            <w:r>
              <w:t>Rzempała</w:t>
            </w:r>
            <w:proofErr w:type="spellEnd"/>
            <w:r>
              <w:t>-Chmielewska</w:t>
            </w:r>
          </w:p>
        </w:tc>
        <w:tc>
          <w:tcPr>
            <w:tcW w:w="2281" w:type="dxa"/>
          </w:tcPr>
          <w:p w14:paraId="0332D928" w14:textId="7B8EB776" w:rsidR="009338BC" w:rsidRDefault="009338BC" w:rsidP="009338BC">
            <w:pPr>
              <w:spacing w:line="360" w:lineRule="auto"/>
            </w:pPr>
            <w:r w:rsidRPr="00D0648D">
              <w:t xml:space="preserve">Diagnoza sytuacji społecznej, gospodarczej i przestrzennej Gminy Gniezno, strona </w:t>
            </w:r>
            <w:r>
              <w:t>77</w:t>
            </w:r>
          </w:p>
          <w:p w14:paraId="2D212C65" w14:textId="6CB0E259" w:rsidR="009338BC" w:rsidRDefault="009338BC" w:rsidP="009338BC">
            <w:pPr>
              <w:spacing w:line="360" w:lineRule="auto"/>
            </w:pPr>
          </w:p>
          <w:p w14:paraId="58E8715B" w14:textId="4FEB5C35" w:rsidR="009338BC" w:rsidRDefault="009338BC" w:rsidP="009338BC">
            <w:pPr>
              <w:spacing w:line="360" w:lineRule="auto"/>
            </w:pPr>
            <w:r w:rsidRPr="009338BC">
              <w:t>Tabela 35 / mocne strony</w:t>
            </w:r>
          </w:p>
          <w:p w14:paraId="47262D8A" w14:textId="77777777" w:rsidR="009338BC" w:rsidRPr="00D0648D" w:rsidRDefault="009338BC" w:rsidP="009338BC">
            <w:pPr>
              <w:spacing w:line="360" w:lineRule="auto"/>
            </w:pPr>
          </w:p>
        </w:tc>
        <w:tc>
          <w:tcPr>
            <w:tcW w:w="3456" w:type="dxa"/>
          </w:tcPr>
          <w:p w14:paraId="14247A67" w14:textId="77777777" w:rsidR="009338BC" w:rsidRDefault="009338BC" w:rsidP="009338BC">
            <w:pPr>
              <w:spacing w:line="360" w:lineRule="auto"/>
            </w:pPr>
            <w:r>
              <w:t xml:space="preserve">Dodać: </w:t>
            </w:r>
          </w:p>
          <w:p w14:paraId="1EADDD14" w14:textId="56787438" w:rsidR="009338BC" w:rsidRPr="009338BC" w:rsidRDefault="009338BC" w:rsidP="009338BC">
            <w:pPr>
              <w:spacing w:line="360" w:lineRule="auto"/>
            </w:pPr>
            <w:r>
              <w:rPr>
                <w:rFonts w:ascii="Segoe UI Symbol" w:hAnsi="Segoe UI Symbol" w:cs="Segoe UI Symbol"/>
              </w:rPr>
              <w:t>❖</w:t>
            </w:r>
            <w:r>
              <w:t xml:space="preserve"> Duże walory krajoznawcze</w:t>
            </w:r>
          </w:p>
        </w:tc>
        <w:tc>
          <w:tcPr>
            <w:tcW w:w="3492" w:type="dxa"/>
          </w:tcPr>
          <w:p w14:paraId="0F0708DB" w14:textId="402BAF74" w:rsidR="009338BC" w:rsidRPr="009338BC" w:rsidRDefault="009338BC" w:rsidP="009338BC">
            <w:r w:rsidRPr="009338BC">
              <w:t xml:space="preserve">Jest to mocna strona, która właściwie się do odnosi do walorów gminy.  </w:t>
            </w:r>
          </w:p>
        </w:tc>
        <w:tc>
          <w:tcPr>
            <w:tcW w:w="2700" w:type="dxa"/>
            <w:vAlign w:val="center"/>
          </w:tcPr>
          <w:p w14:paraId="1BEB8311" w14:textId="318B7007" w:rsidR="009338BC" w:rsidRDefault="007C6F68" w:rsidP="009338BC">
            <w:pPr>
              <w:spacing w:line="360" w:lineRule="auto"/>
            </w:pPr>
            <w:r>
              <w:t>Uwaga uwzględniona.</w:t>
            </w:r>
          </w:p>
        </w:tc>
      </w:tr>
      <w:tr w:rsidR="009338BC" w14:paraId="751B9622" w14:textId="77777777" w:rsidTr="0045742C">
        <w:tc>
          <w:tcPr>
            <w:tcW w:w="2065" w:type="dxa"/>
            <w:vAlign w:val="center"/>
          </w:tcPr>
          <w:p w14:paraId="35791416" w14:textId="77777777" w:rsidR="009338BC" w:rsidRDefault="009338BC" w:rsidP="009338BC">
            <w:pPr>
              <w:spacing w:line="360" w:lineRule="auto"/>
            </w:pPr>
            <w:r>
              <w:t>Radna Gminy Gniezno</w:t>
            </w:r>
          </w:p>
          <w:p w14:paraId="5F1C334B" w14:textId="01044F50" w:rsidR="009338BC" w:rsidRDefault="009338BC" w:rsidP="009338BC">
            <w:pPr>
              <w:spacing w:line="360" w:lineRule="auto"/>
            </w:pPr>
            <w:r>
              <w:lastRenderedPageBreak/>
              <w:t xml:space="preserve">Agnieszka </w:t>
            </w:r>
            <w:proofErr w:type="spellStart"/>
            <w:r>
              <w:t>Rzempała</w:t>
            </w:r>
            <w:proofErr w:type="spellEnd"/>
            <w:r>
              <w:t>-Chmielewska</w:t>
            </w:r>
          </w:p>
        </w:tc>
        <w:tc>
          <w:tcPr>
            <w:tcW w:w="2281" w:type="dxa"/>
          </w:tcPr>
          <w:p w14:paraId="05FA78D3" w14:textId="6D4F2366" w:rsidR="009338BC" w:rsidRDefault="009338BC" w:rsidP="009338BC">
            <w:pPr>
              <w:spacing w:line="360" w:lineRule="auto"/>
            </w:pPr>
            <w:r w:rsidRPr="00D0648D">
              <w:lastRenderedPageBreak/>
              <w:t xml:space="preserve">Diagnoza sytuacji społecznej, </w:t>
            </w:r>
            <w:r w:rsidRPr="00D0648D">
              <w:lastRenderedPageBreak/>
              <w:t xml:space="preserve">gospodarczej i przestrzennej Gminy Gniezno, strona </w:t>
            </w:r>
            <w:r>
              <w:t>77</w:t>
            </w:r>
          </w:p>
          <w:p w14:paraId="100DFDDD" w14:textId="77777777" w:rsidR="009338BC" w:rsidRDefault="009338BC" w:rsidP="009338BC">
            <w:pPr>
              <w:spacing w:line="360" w:lineRule="auto"/>
            </w:pPr>
          </w:p>
          <w:p w14:paraId="26A33A14" w14:textId="5E1F2EB1" w:rsidR="009338BC" w:rsidRDefault="009338BC" w:rsidP="009338BC">
            <w:pPr>
              <w:spacing w:line="360" w:lineRule="auto"/>
            </w:pPr>
            <w:r w:rsidRPr="009338BC">
              <w:t>Tabela 35 / słabe strony</w:t>
            </w:r>
          </w:p>
          <w:p w14:paraId="57E89E62" w14:textId="1A7C1E4D" w:rsidR="009338BC" w:rsidRPr="00D0648D" w:rsidRDefault="009338BC" w:rsidP="009338BC">
            <w:pPr>
              <w:spacing w:line="360" w:lineRule="auto"/>
            </w:pPr>
          </w:p>
        </w:tc>
        <w:tc>
          <w:tcPr>
            <w:tcW w:w="3456" w:type="dxa"/>
          </w:tcPr>
          <w:p w14:paraId="005CF059" w14:textId="77777777" w:rsidR="009338BC" w:rsidRDefault="009338BC" w:rsidP="009338BC">
            <w:pPr>
              <w:spacing w:line="360" w:lineRule="auto"/>
            </w:pPr>
            <w:r>
              <w:lastRenderedPageBreak/>
              <w:t xml:space="preserve">Dodać: </w:t>
            </w:r>
          </w:p>
          <w:p w14:paraId="087D481F" w14:textId="77777777" w:rsidR="009338BC" w:rsidRDefault="009338BC" w:rsidP="009338BC">
            <w:pPr>
              <w:spacing w:line="360" w:lineRule="auto"/>
            </w:pPr>
            <w:r>
              <w:rPr>
                <w:rFonts w:ascii="Segoe UI Symbol" w:hAnsi="Segoe UI Symbol" w:cs="Segoe UI Symbol"/>
              </w:rPr>
              <w:lastRenderedPageBreak/>
              <w:t>❖</w:t>
            </w:r>
            <w:r>
              <w:tab/>
              <w:t xml:space="preserve">Brak wystarczających środków na inwestycje drogowe i kanalizacyjne </w:t>
            </w:r>
          </w:p>
          <w:p w14:paraId="4944932C" w14:textId="77777777" w:rsidR="009338BC" w:rsidRDefault="009338BC" w:rsidP="009338BC">
            <w:pPr>
              <w:spacing w:line="360" w:lineRule="auto"/>
            </w:pPr>
            <w:r>
              <w:rPr>
                <w:rFonts w:ascii="Segoe UI Symbol" w:hAnsi="Segoe UI Symbol" w:cs="Segoe UI Symbol"/>
              </w:rPr>
              <w:t>❖</w:t>
            </w:r>
            <w:r>
              <w:tab/>
              <w:t xml:space="preserve">Potrzeby Gminy Gniezno w zakresie rozbudowy kanalizacji zostały wyliczone na kwotę 350 mln zł.  </w:t>
            </w:r>
          </w:p>
          <w:p w14:paraId="66CED2E5" w14:textId="77777777" w:rsidR="009338BC" w:rsidRDefault="009338BC" w:rsidP="009338BC">
            <w:pPr>
              <w:spacing w:line="360" w:lineRule="auto"/>
            </w:pPr>
            <w:r>
              <w:rPr>
                <w:rFonts w:ascii="Segoe UI Symbol" w:hAnsi="Segoe UI Symbol" w:cs="Segoe UI Symbol"/>
              </w:rPr>
              <w:t>❖</w:t>
            </w:r>
            <w:r>
              <w:tab/>
              <w:t xml:space="preserve">Mała moc przerobowa niektórych stacji uzdatniania wody  </w:t>
            </w:r>
          </w:p>
          <w:p w14:paraId="277D7688" w14:textId="77777777" w:rsidR="009338BC" w:rsidRDefault="009338BC" w:rsidP="009338BC">
            <w:pPr>
              <w:spacing w:line="360" w:lineRule="auto"/>
            </w:pPr>
            <w:r>
              <w:rPr>
                <w:rFonts w:ascii="Segoe UI Symbol" w:hAnsi="Segoe UI Symbol" w:cs="Segoe UI Symbol"/>
              </w:rPr>
              <w:t>❖</w:t>
            </w:r>
            <w:r>
              <w:tab/>
              <w:t xml:space="preserve">Bardzo duże różnice terenu oraz rozpiętości między poszczególnymi miejscowościami co wpływa negatywnie na koszty związane z budową kanalizacji </w:t>
            </w:r>
          </w:p>
          <w:p w14:paraId="133902FF" w14:textId="77777777" w:rsidR="009338BC" w:rsidRDefault="009338BC" w:rsidP="009338BC">
            <w:pPr>
              <w:spacing w:line="360" w:lineRule="auto"/>
            </w:pPr>
            <w:r>
              <w:rPr>
                <w:rFonts w:ascii="Segoe UI Symbol" w:hAnsi="Segoe UI Symbol" w:cs="Segoe UI Symbol"/>
              </w:rPr>
              <w:t>❖</w:t>
            </w:r>
            <w:r>
              <w:tab/>
              <w:t xml:space="preserve">Niedostosowany system połączeń komunikacyjnych na </w:t>
            </w:r>
            <w:r>
              <w:lastRenderedPageBreak/>
              <w:t xml:space="preserve">terenie gminy, duże różnice w kosztach przejazdu </w:t>
            </w:r>
          </w:p>
          <w:p w14:paraId="0D349DF9" w14:textId="77777777" w:rsidR="009338BC" w:rsidRDefault="009338BC" w:rsidP="009338BC">
            <w:pPr>
              <w:spacing w:line="360" w:lineRule="auto"/>
            </w:pPr>
            <w:r>
              <w:rPr>
                <w:rFonts w:ascii="Segoe UI Symbol" w:hAnsi="Segoe UI Symbol" w:cs="Segoe UI Symbol"/>
              </w:rPr>
              <w:t>❖</w:t>
            </w:r>
            <w:r>
              <w:tab/>
              <w:t xml:space="preserve">Brak dróg rowerowych </w:t>
            </w:r>
          </w:p>
          <w:p w14:paraId="369D08D0" w14:textId="77777777" w:rsidR="009338BC" w:rsidRDefault="009338BC" w:rsidP="009338BC">
            <w:pPr>
              <w:spacing w:line="360" w:lineRule="auto"/>
            </w:pPr>
            <w:r>
              <w:rPr>
                <w:rFonts w:ascii="Segoe UI Symbol" w:hAnsi="Segoe UI Symbol" w:cs="Segoe UI Symbol"/>
              </w:rPr>
              <w:t>❖</w:t>
            </w:r>
            <w:r>
              <w:tab/>
              <w:t xml:space="preserve">Brak jasnego i dostępnego harmonogramu inwestycji gminnych, w tym głównie dróg  </w:t>
            </w:r>
          </w:p>
          <w:p w14:paraId="4167E59C" w14:textId="77777777" w:rsidR="009338BC" w:rsidRDefault="009338BC" w:rsidP="009338BC">
            <w:pPr>
              <w:spacing w:line="360" w:lineRule="auto"/>
            </w:pPr>
            <w:r>
              <w:rPr>
                <w:rFonts w:ascii="Segoe UI Symbol" w:hAnsi="Segoe UI Symbol" w:cs="Segoe UI Symbol"/>
              </w:rPr>
              <w:t>❖</w:t>
            </w:r>
            <w:r>
              <w:tab/>
              <w:t xml:space="preserve">Słaba jakość dróg gminnych </w:t>
            </w:r>
          </w:p>
          <w:p w14:paraId="49E0678A" w14:textId="77777777" w:rsidR="009338BC" w:rsidRDefault="009338BC" w:rsidP="009338BC">
            <w:pPr>
              <w:spacing w:line="360" w:lineRule="auto"/>
            </w:pPr>
            <w:r>
              <w:rPr>
                <w:rFonts w:ascii="Segoe UI Symbol" w:hAnsi="Segoe UI Symbol" w:cs="Segoe UI Symbol"/>
              </w:rPr>
              <w:t>❖</w:t>
            </w:r>
            <w:r>
              <w:tab/>
              <w:t xml:space="preserve">Znacząco zwiększająca się ilość dróg osiedlowych </w:t>
            </w:r>
          </w:p>
          <w:p w14:paraId="40F0F91E" w14:textId="77777777" w:rsidR="009338BC" w:rsidRDefault="009338BC" w:rsidP="009338BC">
            <w:pPr>
              <w:spacing w:line="360" w:lineRule="auto"/>
            </w:pPr>
            <w:r>
              <w:rPr>
                <w:rFonts w:ascii="Segoe UI Symbol" w:hAnsi="Segoe UI Symbol" w:cs="Segoe UI Symbol"/>
              </w:rPr>
              <w:t>❖</w:t>
            </w:r>
            <w:r>
              <w:tab/>
              <w:t xml:space="preserve">Bariery inwestycyjne w niektórych miejscach na terenie gminy – np. brak uzasadnienia dla budowania trwalszych bitumicznych chodników i dróg rowerowych kosztem inwestycji z kostki </w:t>
            </w:r>
          </w:p>
          <w:p w14:paraId="7791C185" w14:textId="77777777" w:rsidR="009338BC" w:rsidRDefault="009338BC" w:rsidP="009338BC">
            <w:pPr>
              <w:spacing w:line="360" w:lineRule="auto"/>
            </w:pPr>
            <w:r>
              <w:lastRenderedPageBreak/>
              <w:t xml:space="preserve">(szybsza degradacja, zachwaszczenie itp.) </w:t>
            </w:r>
          </w:p>
          <w:p w14:paraId="12110326" w14:textId="2DBA126A" w:rsidR="009338BC" w:rsidRDefault="009338BC" w:rsidP="009338BC">
            <w:pPr>
              <w:spacing w:line="360" w:lineRule="auto"/>
            </w:pPr>
            <w:r>
              <w:rPr>
                <w:rFonts w:ascii="Segoe UI Symbol" w:hAnsi="Segoe UI Symbol" w:cs="Segoe UI Symbol"/>
              </w:rPr>
              <w:t>❖</w:t>
            </w:r>
            <w:r>
              <w:tab/>
              <w:t xml:space="preserve">Zależności gminy w stosunku do sąsiadujących </w:t>
            </w:r>
            <w:proofErr w:type="spellStart"/>
            <w:r>
              <w:t>jst</w:t>
            </w:r>
            <w:proofErr w:type="spellEnd"/>
            <w:r>
              <w:t xml:space="preserve"> pod względem budowy kanalizacji  </w:t>
            </w:r>
          </w:p>
        </w:tc>
        <w:tc>
          <w:tcPr>
            <w:tcW w:w="3492" w:type="dxa"/>
          </w:tcPr>
          <w:p w14:paraId="5D7DA2F2" w14:textId="77777777" w:rsidR="009338BC" w:rsidRDefault="009338BC" w:rsidP="009338BC">
            <w:r>
              <w:lastRenderedPageBreak/>
              <w:t xml:space="preserve">Bardzo ubogi zapis w tym punkcie. </w:t>
            </w:r>
          </w:p>
          <w:p w14:paraId="31B291B6" w14:textId="37E10DEF" w:rsidR="009338BC" w:rsidRPr="009338BC" w:rsidRDefault="009338BC" w:rsidP="009338BC">
            <w:r>
              <w:lastRenderedPageBreak/>
              <w:t>Wszystkie w/w punkty stanowią słabe strony funkcjonowania samorządu Gminy Gniezno.</w:t>
            </w:r>
          </w:p>
        </w:tc>
        <w:tc>
          <w:tcPr>
            <w:tcW w:w="2700" w:type="dxa"/>
            <w:vAlign w:val="center"/>
          </w:tcPr>
          <w:p w14:paraId="2A8CC2D8" w14:textId="011E55AC" w:rsidR="009338BC" w:rsidRDefault="007C6F68" w:rsidP="009338BC">
            <w:pPr>
              <w:spacing w:line="360" w:lineRule="auto"/>
            </w:pPr>
            <w:r>
              <w:lastRenderedPageBreak/>
              <w:t>Uwaga uwzględniona częściowo.</w:t>
            </w:r>
            <w:r w:rsidR="009E3518">
              <w:t xml:space="preserve"> </w:t>
            </w:r>
            <w:r w:rsidR="00985C8B">
              <w:lastRenderedPageBreak/>
              <w:t>Zaproponowane słabe strony zostaną dodane do analizy SWOT, natomiast z</w:t>
            </w:r>
            <w:r w:rsidR="009E3518">
              <w:t xml:space="preserve">apis </w:t>
            </w:r>
            <w:r w:rsidR="0013542B">
              <w:t>„Potrzeby Gminy Gniezno w zakresie rozbudowy kanalizacji zostały wyliczone na kwotę 350 mln zł” uwzględniony zostanie w analizie SWOT</w:t>
            </w:r>
            <w:r w:rsidR="00985C8B">
              <w:t xml:space="preserve"> jako zagrożenie – „Wysokie koszty realizacji inwestycji w zakresie infrastruktury technicznej”.</w:t>
            </w:r>
          </w:p>
        </w:tc>
      </w:tr>
      <w:tr w:rsidR="009338BC" w14:paraId="46E8C287" w14:textId="77777777" w:rsidTr="0045742C">
        <w:tc>
          <w:tcPr>
            <w:tcW w:w="2065" w:type="dxa"/>
            <w:vAlign w:val="center"/>
          </w:tcPr>
          <w:p w14:paraId="663A8D88" w14:textId="77777777" w:rsidR="009338BC" w:rsidRDefault="009338BC" w:rsidP="009338BC">
            <w:pPr>
              <w:spacing w:line="360" w:lineRule="auto"/>
            </w:pPr>
            <w:r>
              <w:lastRenderedPageBreak/>
              <w:t>Radna Gminy Gniezno</w:t>
            </w:r>
          </w:p>
          <w:p w14:paraId="3D5B37D0" w14:textId="6F547B49" w:rsidR="009338BC" w:rsidRDefault="009338BC" w:rsidP="009338BC">
            <w:pPr>
              <w:spacing w:line="360" w:lineRule="auto"/>
            </w:pPr>
            <w:r>
              <w:t xml:space="preserve">Agnieszka </w:t>
            </w:r>
            <w:proofErr w:type="spellStart"/>
            <w:r>
              <w:t>Rzempała</w:t>
            </w:r>
            <w:proofErr w:type="spellEnd"/>
            <w:r>
              <w:t>-Chmielewska</w:t>
            </w:r>
          </w:p>
        </w:tc>
        <w:tc>
          <w:tcPr>
            <w:tcW w:w="2281" w:type="dxa"/>
          </w:tcPr>
          <w:p w14:paraId="0CD23711" w14:textId="22E0387D" w:rsidR="009338BC" w:rsidRDefault="009338BC" w:rsidP="009338BC">
            <w:pPr>
              <w:spacing w:line="360" w:lineRule="auto"/>
            </w:pPr>
            <w:r w:rsidRPr="00D0648D">
              <w:t xml:space="preserve">Diagnoza sytuacji społecznej, gospodarczej i przestrzennej Gminy Gniezno, strona </w:t>
            </w:r>
            <w:r>
              <w:t>7</w:t>
            </w:r>
            <w:r w:rsidR="004722D2">
              <w:t>8</w:t>
            </w:r>
          </w:p>
          <w:p w14:paraId="6367F2D8" w14:textId="77777777" w:rsidR="009338BC" w:rsidRDefault="009338BC" w:rsidP="009338BC">
            <w:pPr>
              <w:spacing w:line="360" w:lineRule="auto"/>
            </w:pPr>
          </w:p>
          <w:p w14:paraId="6F79008C" w14:textId="1739EA0A" w:rsidR="004722D2" w:rsidRPr="00D0648D" w:rsidRDefault="004722D2" w:rsidP="009338BC">
            <w:pPr>
              <w:spacing w:line="360" w:lineRule="auto"/>
            </w:pPr>
            <w:r w:rsidRPr="004722D2">
              <w:t xml:space="preserve">Tabela 35 / zagrożenia  </w:t>
            </w:r>
          </w:p>
        </w:tc>
        <w:tc>
          <w:tcPr>
            <w:tcW w:w="3456" w:type="dxa"/>
          </w:tcPr>
          <w:p w14:paraId="4DDEBFCF" w14:textId="77777777" w:rsidR="004722D2" w:rsidRDefault="004722D2" w:rsidP="004722D2">
            <w:pPr>
              <w:spacing w:line="360" w:lineRule="auto"/>
            </w:pPr>
            <w:r>
              <w:t xml:space="preserve">Dodać: </w:t>
            </w:r>
          </w:p>
          <w:p w14:paraId="75714E06" w14:textId="77777777" w:rsidR="004722D2" w:rsidRDefault="004722D2" w:rsidP="004722D2">
            <w:pPr>
              <w:spacing w:line="360" w:lineRule="auto"/>
            </w:pPr>
            <w:r>
              <w:rPr>
                <w:rFonts w:ascii="Segoe UI Symbol" w:hAnsi="Segoe UI Symbol" w:cs="Segoe UI Symbol"/>
              </w:rPr>
              <w:t>❖</w:t>
            </w:r>
            <w:r>
              <w:tab/>
              <w:t xml:space="preserve">Masowa budowa ferm fotowoltaicznych powodujących maksymalne wykorzystanie wysokości przesyłów kosztem inwestorów prywatnych  </w:t>
            </w:r>
          </w:p>
          <w:p w14:paraId="16CB369E" w14:textId="77777777" w:rsidR="004722D2" w:rsidRDefault="004722D2" w:rsidP="004722D2">
            <w:pPr>
              <w:spacing w:line="360" w:lineRule="auto"/>
            </w:pPr>
            <w:r>
              <w:rPr>
                <w:rFonts w:ascii="Segoe UI Symbol" w:hAnsi="Segoe UI Symbol" w:cs="Segoe UI Symbol"/>
              </w:rPr>
              <w:t>❖</w:t>
            </w:r>
            <w:r>
              <w:tab/>
              <w:t xml:space="preserve">Spadek wysokości nakładów na inwestycje spowodowany wzrostem wydatków bieżących  </w:t>
            </w:r>
          </w:p>
          <w:p w14:paraId="0CFAF763" w14:textId="77777777" w:rsidR="004722D2" w:rsidRDefault="004722D2" w:rsidP="004722D2">
            <w:pPr>
              <w:spacing w:line="360" w:lineRule="auto"/>
            </w:pPr>
            <w:r>
              <w:rPr>
                <w:rFonts w:ascii="Segoe UI Symbol" w:hAnsi="Segoe UI Symbol" w:cs="Segoe UI Symbol"/>
              </w:rPr>
              <w:t>❖</w:t>
            </w:r>
            <w:r>
              <w:tab/>
              <w:t xml:space="preserve">Brak dostępnych środków unijnych z powodu polityki rządu </w:t>
            </w:r>
          </w:p>
          <w:p w14:paraId="12F135FC" w14:textId="77777777" w:rsidR="004722D2" w:rsidRDefault="004722D2" w:rsidP="004722D2">
            <w:pPr>
              <w:spacing w:line="360" w:lineRule="auto"/>
            </w:pPr>
            <w:r>
              <w:rPr>
                <w:rFonts w:ascii="Segoe UI Symbol" w:hAnsi="Segoe UI Symbol" w:cs="Segoe UI Symbol"/>
              </w:rPr>
              <w:lastRenderedPageBreak/>
              <w:t>❖</w:t>
            </w:r>
            <w:r>
              <w:tab/>
              <w:t xml:space="preserve">Duża uznaniowość polskich władz w zakresie dzielenia środków w ramach Polskiego Ładu – duża niepewność co do możliwości pozyskania środków </w:t>
            </w:r>
          </w:p>
          <w:p w14:paraId="6AF662AC" w14:textId="77777777" w:rsidR="009338BC" w:rsidRDefault="004722D2" w:rsidP="004722D2">
            <w:pPr>
              <w:spacing w:line="360" w:lineRule="auto"/>
            </w:pPr>
            <w:r>
              <w:rPr>
                <w:rFonts w:ascii="Segoe UI Symbol" w:hAnsi="Segoe UI Symbol" w:cs="Segoe UI Symbol"/>
              </w:rPr>
              <w:t>❖</w:t>
            </w:r>
            <w:r>
              <w:tab/>
              <w:t>Drastyczny wzrost cen, postępująca inflacja, groźba hiperinflacji</w:t>
            </w:r>
          </w:p>
          <w:p w14:paraId="5D28AC25" w14:textId="77777777" w:rsidR="004722D2" w:rsidRDefault="004722D2" w:rsidP="004722D2">
            <w:pPr>
              <w:spacing w:line="360" w:lineRule="auto"/>
            </w:pPr>
            <w:r>
              <w:rPr>
                <w:rFonts w:ascii="Segoe UI Symbol" w:hAnsi="Segoe UI Symbol" w:cs="Segoe UI Symbol"/>
              </w:rPr>
              <w:t>❖</w:t>
            </w:r>
            <w:r>
              <w:tab/>
              <w:t xml:space="preserve">Niemożność wykonania zaplanowanych zadań inwestycyjnych z powodu zbyt kosztownych ofert przetargowych  </w:t>
            </w:r>
          </w:p>
          <w:p w14:paraId="101700D6" w14:textId="7C60F296" w:rsidR="004722D2" w:rsidRDefault="004722D2" w:rsidP="004722D2">
            <w:pPr>
              <w:spacing w:line="360" w:lineRule="auto"/>
            </w:pPr>
            <w:r>
              <w:rPr>
                <w:rFonts w:ascii="Segoe UI Symbol" w:hAnsi="Segoe UI Symbol" w:cs="Segoe UI Symbol"/>
              </w:rPr>
              <w:t>❖</w:t>
            </w:r>
            <w:r>
              <w:tab/>
              <w:t>Spadek dochodów gminy</w:t>
            </w:r>
          </w:p>
        </w:tc>
        <w:tc>
          <w:tcPr>
            <w:tcW w:w="3492" w:type="dxa"/>
          </w:tcPr>
          <w:p w14:paraId="490A933E" w14:textId="77777777" w:rsidR="004722D2" w:rsidRDefault="004722D2" w:rsidP="004722D2">
            <w:r>
              <w:lastRenderedPageBreak/>
              <w:t xml:space="preserve">Bardzo ubogi zapis w tym punkcie. </w:t>
            </w:r>
          </w:p>
          <w:p w14:paraId="5D87BC86" w14:textId="35BF9BD9" w:rsidR="009338BC" w:rsidRDefault="004722D2" w:rsidP="004722D2">
            <w:r>
              <w:t>Wszystkie w/w punkty stanowią realne zagrożenia dla funkcjonowania samorządu Gminy Gniezno.</w:t>
            </w:r>
          </w:p>
        </w:tc>
        <w:tc>
          <w:tcPr>
            <w:tcW w:w="2700" w:type="dxa"/>
            <w:vAlign w:val="center"/>
          </w:tcPr>
          <w:p w14:paraId="3B585605" w14:textId="1FF1F0A1" w:rsidR="009338BC" w:rsidRDefault="00B34FE5" w:rsidP="009338BC">
            <w:pPr>
              <w:spacing w:line="360" w:lineRule="auto"/>
            </w:pPr>
            <w:r>
              <w:t>Uwaga uwzględniona.</w:t>
            </w:r>
          </w:p>
        </w:tc>
      </w:tr>
      <w:tr w:rsidR="004722D2" w14:paraId="41104302" w14:textId="77777777" w:rsidTr="0045742C">
        <w:tc>
          <w:tcPr>
            <w:tcW w:w="2065" w:type="dxa"/>
            <w:vAlign w:val="center"/>
          </w:tcPr>
          <w:p w14:paraId="195397CE" w14:textId="77777777" w:rsidR="004722D2" w:rsidRDefault="004722D2" w:rsidP="004722D2">
            <w:pPr>
              <w:spacing w:line="360" w:lineRule="auto"/>
            </w:pPr>
            <w:r>
              <w:t>Radna Gminy Gniezno</w:t>
            </w:r>
          </w:p>
          <w:p w14:paraId="767774AE" w14:textId="36F380F2" w:rsidR="004722D2" w:rsidRDefault="004722D2" w:rsidP="004722D2">
            <w:pPr>
              <w:spacing w:line="360" w:lineRule="auto"/>
            </w:pPr>
            <w:r>
              <w:lastRenderedPageBreak/>
              <w:t xml:space="preserve">Agnieszka </w:t>
            </w:r>
            <w:proofErr w:type="spellStart"/>
            <w:r>
              <w:t>Rzempała</w:t>
            </w:r>
            <w:proofErr w:type="spellEnd"/>
            <w:r>
              <w:t>-Chmielewska</w:t>
            </w:r>
          </w:p>
        </w:tc>
        <w:tc>
          <w:tcPr>
            <w:tcW w:w="2281" w:type="dxa"/>
          </w:tcPr>
          <w:p w14:paraId="2D69D00B" w14:textId="08A827B1" w:rsidR="004722D2" w:rsidRDefault="004722D2" w:rsidP="004722D2">
            <w:pPr>
              <w:spacing w:line="360" w:lineRule="auto"/>
            </w:pPr>
            <w:r w:rsidRPr="00D0648D">
              <w:lastRenderedPageBreak/>
              <w:t xml:space="preserve">Diagnoza sytuacji społecznej, gospodarczej i </w:t>
            </w:r>
            <w:r w:rsidRPr="00D0648D">
              <w:lastRenderedPageBreak/>
              <w:t xml:space="preserve">przestrzennej Gminy Gniezno, strona </w:t>
            </w:r>
            <w:r>
              <w:t>79</w:t>
            </w:r>
          </w:p>
          <w:p w14:paraId="5FC43FE1" w14:textId="77777777" w:rsidR="004722D2" w:rsidRPr="00D0648D" w:rsidRDefault="004722D2" w:rsidP="004722D2">
            <w:pPr>
              <w:spacing w:line="360" w:lineRule="auto"/>
            </w:pPr>
          </w:p>
        </w:tc>
        <w:tc>
          <w:tcPr>
            <w:tcW w:w="3456" w:type="dxa"/>
          </w:tcPr>
          <w:p w14:paraId="542D0D57" w14:textId="77777777" w:rsidR="004722D2" w:rsidRDefault="004722D2" w:rsidP="004722D2">
            <w:pPr>
              <w:spacing w:line="360" w:lineRule="auto"/>
            </w:pPr>
            <w:r>
              <w:lastRenderedPageBreak/>
              <w:t xml:space="preserve">Usunąć: </w:t>
            </w:r>
          </w:p>
          <w:p w14:paraId="5F65A403" w14:textId="77777777" w:rsidR="004722D2" w:rsidRDefault="004722D2" w:rsidP="004722D2">
            <w:pPr>
              <w:spacing w:line="360" w:lineRule="auto"/>
            </w:pPr>
            <w:r>
              <w:rPr>
                <w:rFonts w:ascii="Segoe UI Symbol" w:hAnsi="Segoe UI Symbol" w:cs="Segoe UI Symbol"/>
              </w:rPr>
              <w:t>❖</w:t>
            </w:r>
            <w:r>
              <w:t xml:space="preserve"> Dobry dostęp do infrastruktury technicznej (sieć </w:t>
            </w:r>
            <w:r>
              <w:lastRenderedPageBreak/>
              <w:t xml:space="preserve">wodociągowa, kanalizacyjna, gazowa, elektroenergetyczna) </w:t>
            </w:r>
          </w:p>
          <w:p w14:paraId="06D38092" w14:textId="5951E606" w:rsidR="004722D2" w:rsidRDefault="004722D2" w:rsidP="004722D2">
            <w:pPr>
              <w:spacing w:line="360" w:lineRule="auto"/>
            </w:pPr>
            <w:proofErr w:type="spellStart"/>
            <w:r>
              <w:t>Uspójnić</w:t>
            </w:r>
            <w:proofErr w:type="spellEnd"/>
            <w:r>
              <w:t xml:space="preserve"> zapisy w tej tabeli zgodnie z w/w uwagami szczególnie tych </w:t>
            </w:r>
            <w:proofErr w:type="spellStart"/>
            <w:r>
              <w:t>dt</w:t>
            </w:r>
            <w:proofErr w:type="spellEnd"/>
            <w:r>
              <w:t>. analizy SWOT poszczególnych obszarów.</w:t>
            </w:r>
          </w:p>
        </w:tc>
        <w:tc>
          <w:tcPr>
            <w:tcW w:w="3492" w:type="dxa"/>
          </w:tcPr>
          <w:p w14:paraId="36D8411A" w14:textId="77777777" w:rsidR="004722D2" w:rsidRDefault="004722D2" w:rsidP="004722D2">
            <w:r>
              <w:lastRenderedPageBreak/>
              <w:t xml:space="preserve">Powyższy zapis </w:t>
            </w:r>
            <w:proofErr w:type="spellStart"/>
            <w:r>
              <w:t>dt</w:t>
            </w:r>
            <w:proofErr w:type="spellEnd"/>
            <w:r>
              <w:t xml:space="preserve">. mocnych stron jest nieadekwatny do rzeczywistości.  </w:t>
            </w:r>
          </w:p>
          <w:p w14:paraId="7AF80EBE" w14:textId="214648BB" w:rsidR="004722D2" w:rsidRDefault="004722D2" w:rsidP="004722D2">
            <w:r>
              <w:lastRenderedPageBreak/>
              <w:t xml:space="preserve">Należy zadbać, aby cały dokument był spójny.  </w:t>
            </w:r>
          </w:p>
        </w:tc>
        <w:tc>
          <w:tcPr>
            <w:tcW w:w="2700" w:type="dxa"/>
            <w:vAlign w:val="center"/>
          </w:tcPr>
          <w:p w14:paraId="195A8796" w14:textId="3D523ACF" w:rsidR="004722D2" w:rsidRDefault="00B34FE5" w:rsidP="004722D2">
            <w:pPr>
              <w:spacing w:line="360" w:lineRule="auto"/>
            </w:pPr>
            <w:r>
              <w:lastRenderedPageBreak/>
              <w:t>Uwaga uwzględniona częściowo. Zapis zostanie zmodyfikowany.</w:t>
            </w:r>
          </w:p>
        </w:tc>
      </w:tr>
      <w:tr w:rsidR="00A03872" w14:paraId="56479C47" w14:textId="77777777" w:rsidTr="0045742C">
        <w:tc>
          <w:tcPr>
            <w:tcW w:w="2065" w:type="dxa"/>
            <w:vAlign w:val="center"/>
          </w:tcPr>
          <w:p w14:paraId="65DCA392" w14:textId="77777777" w:rsidR="00A03872" w:rsidRDefault="00A03872" w:rsidP="00A03872">
            <w:pPr>
              <w:spacing w:line="360" w:lineRule="auto"/>
            </w:pPr>
            <w:r>
              <w:t>Radna Gminy Gniezno</w:t>
            </w:r>
          </w:p>
          <w:p w14:paraId="4D4630BB" w14:textId="5C7C117F" w:rsidR="00A03872" w:rsidRDefault="00A03872" w:rsidP="00A03872">
            <w:pPr>
              <w:spacing w:line="360" w:lineRule="auto"/>
            </w:pPr>
            <w:r>
              <w:t xml:space="preserve">Agnieszka </w:t>
            </w:r>
            <w:proofErr w:type="spellStart"/>
            <w:r>
              <w:t>Rzempała</w:t>
            </w:r>
            <w:proofErr w:type="spellEnd"/>
            <w:r>
              <w:t>-Chmielewska</w:t>
            </w:r>
          </w:p>
        </w:tc>
        <w:tc>
          <w:tcPr>
            <w:tcW w:w="2281" w:type="dxa"/>
          </w:tcPr>
          <w:p w14:paraId="5C94BBF4" w14:textId="6C7C95F1" w:rsidR="00A03872" w:rsidRDefault="00A03872" w:rsidP="00A03872">
            <w:pPr>
              <w:spacing w:line="360" w:lineRule="auto"/>
            </w:pPr>
            <w:r>
              <w:t>Strategia Rozwoju Gminy Gniezno na lata 2022-2030</w:t>
            </w:r>
            <w:r w:rsidR="00142D72">
              <w:t>, str. 5-10</w:t>
            </w:r>
          </w:p>
          <w:p w14:paraId="59C385E4" w14:textId="77777777" w:rsidR="00A03872" w:rsidRDefault="00A03872" w:rsidP="00A03872">
            <w:pPr>
              <w:spacing w:line="360" w:lineRule="auto"/>
            </w:pPr>
          </w:p>
          <w:p w14:paraId="18C85F96" w14:textId="400F3F42" w:rsidR="00A03872" w:rsidRPr="00D0648D" w:rsidRDefault="00A03872" w:rsidP="00A03872">
            <w:pPr>
              <w:spacing w:line="360" w:lineRule="auto"/>
            </w:pPr>
            <w:r>
              <w:t>Wnioski z diagnozy</w:t>
            </w:r>
          </w:p>
        </w:tc>
        <w:tc>
          <w:tcPr>
            <w:tcW w:w="3456" w:type="dxa"/>
          </w:tcPr>
          <w:p w14:paraId="32DF088E" w14:textId="77777777" w:rsidR="00142D72" w:rsidRDefault="00142D72" w:rsidP="00142D72">
            <w:pPr>
              <w:spacing w:line="360" w:lineRule="auto"/>
            </w:pPr>
            <w:r>
              <w:t xml:space="preserve">Dostosować wnioski do uwag zgłoszonych przez wnioskodawczynię w dokumencie „Formularz zgłaszania uwag do Diagnozy sytuacji społecznej, gospodarczej i przestrzennej Gminy Gniezno” </w:t>
            </w:r>
          </w:p>
          <w:p w14:paraId="3157F6EB" w14:textId="77777777" w:rsidR="00142D72" w:rsidRDefault="00142D72" w:rsidP="00142D72">
            <w:pPr>
              <w:spacing w:line="360" w:lineRule="auto"/>
            </w:pPr>
            <w:r>
              <w:t xml:space="preserve"> </w:t>
            </w:r>
          </w:p>
          <w:p w14:paraId="16A86C37" w14:textId="77777777" w:rsidR="00142D72" w:rsidRDefault="00142D72" w:rsidP="00142D72">
            <w:pPr>
              <w:spacing w:line="360" w:lineRule="auto"/>
            </w:pPr>
            <w:r>
              <w:t xml:space="preserve">Ponadto pod wątpliwość poddaję następujące sformułowania na str. 9 i 10: </w:t>
            </w:r>
          </w:p>
          <w:p w14:paraId="564C4176" w14:textId="77777777" w:rsidR="00142D72" w:rsidRDefault="00142D72" w:rsidP="00142D72">
            <w:pPr>
              <w:spacing w:line="360" w:lineRule="auto"/>
            </w:pPr>
            <w:r>
              <w:lastRenderedPageBreak/>
              <w:t xml:space="preserve">1) „Stanowi to atut przy podejmowaniu inicjatyw związanych z rozwojem infrastruktury turystycznej” 2) „Przeprowadzona diagnoza ukazała potencjał Gminy Gniezno do rozwoju sektora turystycznego, który opiera się w szczególności na bogactwie zasobów środowiska naturalnego” </w:t>
            </w:r>
          </w:p>
          <w:p w14:paraId="467830A5" w14:textId="77777777" w:rsidR="00142D72" w:rsidRDefault="00142D72" w:rsidP="00142D72">
            <w:pPr>
              <w:spacing w:line="360" w:lineRule="auto"/>
            </w:pPr>
            <w:r>
              <w:t>3)</w:t>
            </w:r>
            <w:r>
              <w:tab/>
              <w:t xml:space="preserve">„Istotne znaczenie mają zatem inwestycje skierowane na przyciągnięcie nowych mieszkańców, inwestorów oraz turystów” </w:t>
            </w:r>
          </w:p>
          <w:p w14:paraId="5A07B550" w14:textId="0BEF0F8C" w:rsidR="00A03872" w:rsidRDefault="00142D72" w:rsidP="00142D72">
            <w:pPr>
              <w:spacing w:line="360" w:lineRule="auto"/>
            </w:pPr>
            <w:r>
              <w:t>4)</w:t>
            </w:r>
            <w:r>
              <w:tab/>
              <w:t xml:space="preserve">„Ważnym zadaniem dla Gminy jest podjęcie działań </w:t>
            </w:r>
            <w:r>
              <w:lastRenderedPageBreak/>
              <w:t>aktywizujących oraz pomocowych”</w:t>
            </w:r>
          </w:p>
        </w:tc>
        <w:tc>
          <w:tcPr>
            <w:tcW w:w="3492" w:type="dxa"/>
          </w:tcPr>
          <w:p w14:paraId="024C7AB1" w14:textId="77777777" w:rsidR="00142D72" w:rsidRDefault="00142D72" w:rsidP="00142D72">
            <w:r>
              <w:lastRenderedPageBreak/>
              <w:t xml:space="preserve">Oba dokumenty winny być spójne, dlatego należy skorygować wnioski z diagnozy. Ponadto  ad 1) – ad 3) </w:t>
            </w:r>
          </w:p>
          <w:p w14:paraId="48E6A7FE" w14:textId="77777777" w:rsidR="00142D72" w:rsidRDefault="00142D72" w:rsidP="00142D72">
            <w:r>
              <w:t xml:space="preserve">Sformułowania dotyczące turystyki, infrastruktury turystycznej, turystów itd. zamienić na walory krajoznawcze gminy.  Zgodnie z definicją propagowaną przez Polską Organizację Turystyczną: </w:t>
            </w:r>
          </w:p>
          <w:p w14:paraId="53C79AE2" w14:textId="77777777" w:rsidR="00142D72" w:rsidRDefault="00142D72" w:rsidP="00142D72">
            <w:r>
              <w:t xml:space="preserve">TURYŚCI to odwiedzający, którzy przynajmniej przez jedną noc korzystają z obiektów zakwaterowania zbiorowego lub kwater prywatnych w odwiedzanym kraju (w </w:t>
            </w:r>
            <w:r>
              <w:lastRenderedPageBreak/>
              <w:t xml:space="preserve">przypadku turystyki krajowej – miejscowości). Cel pobytu może być dowolny: wypoczynek, zwiedzanie, interesy, odwiedziny u znajomych lub krewnych, zakupy na prywatny użytek itp., z jednym wyjątkiem: głównym celem wizyty nie może być działalność zarobkowa wynagradzana w odwiedzanym kraju/miejscowości. </w:t>
            </w:r>
          </w:p>
          <w:p w14:paraId="2B8DA140" w14:textId="77777777" w:rsidR="00142D72" w:rsidRDefault="00142D72" w:rsidP="00142D72">
            <w:r>
              <w:t xml:space="preserve"> </w:t>
            </w:r>
          </w:p>
          <w:p w14:paraId="736FE339" w14:textId="77777777" w:rsidR="00142D72" w:rsidRDefault="00142D72" w:rsidP="00142D72">
            <w:r>
              <w:t xml:space="preserve">Biorąc powyższe pod uwagę, Gmina Gniezno ma bardzo ograniczone walory turystyczne, nie posiada obiektów oraz rozbudowanej infrastruktury turystycznej. Gmina ma charakter osadniczy, nie turystyczny.  </w:t>
            </w:r>
          </w:p>
          <w:p w14:paraId="266CECC8" w14:textId="77777777" w:rsidR="00142D72" w:rsidRDefault="00142D72" w:rsidP="00142D72">
            <w:r>
              <w:t xml:space="preserve"> </w:t>
            </w:r>
          </w:p>
          <w:p w14:paraId="3BC47DDD" w14:textId="77777777" w:rsidR="00142D72" w:rsidRDefault="00142D72" w:rsidP="00142D72">
            <w:r>
              <w:t xml:space="preserve">Walorem gminy są z pewnością warunki do uprawiania krajoznawstwa.  </w:t>
            </w:r>
          </w:p>
          <w:p w14:paraId="7C1D4C84" w14:textId="77777777" w:rsidR="00142D72" w:rsidRDefault="00142D72" w:rsidP="00142D72">
            <w:r>
              <w:t xml:space="preserve"> </w:t>
            </w:r>
          </w:p>
          <w:p w14:paraId="0B0D5DDD" w14:textId="77777777" w:rsidR="00142D72" w:rsidRDefault="00142D72" w:rsidP="00142D72">
            <w:r>
              <w:t xml:space="preserve">Ad 4) </w:t>
            </w:r>
          </w:p>
          <w:p w14:paraId="74C3A443" w14:textId="1AD6AF25" w:rsidR="00A03872" w:rsidRDefault="00142D72" w:rsidP="00142D72">
            <w:r>
              <w:lastRenderedPageBreak/>
              <w:t xml:space="preserve">Realizacja zadań z obszaru walki z bezrobociem nie jest działaniem gminy, lecz powiatu.  </w:t>
            </w:r>
          </w:p>
        </w:tc>
        <w:tc>
          <w:tcPr>
            <w:tcW w:w="2700" w:type="dxa"/>
            <w:vAlign w:val="center"/>
          </w:tcPr>
          <w:p w14:paraId="10819541" w14:textId="01EE7FC7" w:rsidR="00A03872" w:rsidRDefault="00B34FE5" w:rsidP="00A03872">
            <w:pPr>
              <w:spacing w:line="360" w:lineRule="auto"/>
            </w:pPr>
            <w:r>
              <w:lastRenderedPageBreak/>
              <w:t>Uwaga uwzględniona.</w:t>
            </w:r>
          </w:p>
        </w:tc>
      </w:tr>
      <w:tr w:rsidR="00142D72" w14:paraId="74BD3E03" w14:textId="77777777" w:rsidTr="0045742C">
        <w:tc>
          <w:tcPr>
            <w:tcW w:w="2065" w:type="dxa"/>
            <w:vAlign w:val="center"/>
          </w:tcPr>
          <w:p w14:paraId="24417225" w14:textId="77777777" w:rsidR="00142D72" w:rsidRDefault="00142D72" w:rsidP="00142D72">
            <w:pPr>
              <w:spacing w:line="360" w:lineRule="auto"/>
            </w:pPr>
            <w:r>
              <w:lastRenderedPageBreak/>
              <w:t>Radna Gminy Gniezno</w:t>
            </w:r>
          </w:p>
          <w:p w14:paraId="39E1BF74" w14:textId="7DC4CB61" w:rsidR="00142D72" w:rsidRDefault="00142D72" w:rsidP="00142D72">
            <w:pPr>
              <w:spacing w:line="360" w:lineRule="auto"/>
            </w:pPr>
            <w:r>
              <w:t xml:space="preserve">Agnieszka </w:t>
            </w:r>
            <w:proofErr w:type="spellStart"/>
            <w:r>
              <w:t>Rzempała</w:t>
            </w:r>
            <w:proofErr w:type="spellEnd"/>
            <w:r>
              <w:t>-Chmielewska</w:t>
            </w:r>
          </w:p>
        </w:tc>
        <w:tc>
          <w:tcPr>
            <w:tcW w:w="2281" w:type="dxa"/>
          </w:tcPr>
          <w:p w14:paraId="0ACDF23E" w14:textId="4B1FD28F" w:rsidR="00142D72" w:rsidRDefault="00142D72" w:rsidP="00142D72">
            <w:pPr>
              <w:spacing w:line="360" w:lineRule="auto"/>
            </w:pPr>
            <w:r>
              <w:t>Strategia Rozwoju Gminy Gniezno na lata 2022-2030, strona 11</w:t>
            </w:r>
          </w:p>
          <w:p w14:paraId="1EDD97EF" w14:textId="3999B357" w:rsidR="00142D72" w:rsidRDefault="00142D72" w:rsidP="00142D72">
            <w:pPr>
              <w:spacing w:line="360" w:lineRule="auto"/>
            </w:pPr>
          </w:p>
          <w:p w14:paraId="5881F1A3" w14:textId="3BF5D10B" w:rsidR="00142D72" w:rsidRDefault="00142D72" w:rsidP="00142D72">
            <w:pPr>
              <w:spacing w:line="360" w:lineRule="auto"/>
            </w:pPr>
            <w:r>
              <w:t>Misja i wizja</w:t>
            </w:r>
          </w:p>
          <w:p w14:paraId="247A874E" w14:textId="77777777" w:rsidR="00142D72" w:rsidRDefault="00142D72" w:rsidP="00142D72">
            <w:pPr>
              <w:spacing w:line="360" w:lineRule="auto"/>
            </w:pPr>
          </w:p>
        </w:tc>
        <w:tc>
          <w:tcPr>
            <w:tcW w:w="3456" w:type="dxa"/>
          </w:tcPr>
          <w:p w14:paraId="036A0FA7" w14:textId="77777777" w:rsidR="00142D72" w:rsidRDefault="00142D72" w:rsidP="00142D72">
            <w:pPr>
              <w:spacing w:line="360" w:lineRule="auto"/>
            </w:pPr>
            <w:r>
              <w:t xml:space="preserve">Misja: </w:t>
            </w:r>
          </w:p>
          <w:p w14:paraId="16E7298D" w14:textId="77777777" w:rsidR="00142D72" w:rsidRDefault="00142D72" w:rsidP="00142D72">
            <w:pPr>
              <w:spacing w:line="360" w:lineRule="auto"/>
            </w:pPr>
            <w:r>
              <w:t xml:space="preserve">Misją Gminy Gniezno jest stworzenie warunków do poprawy jakości życia mieszkańców, szczególnie rodzin z małoletnimi dziećmi oraz do prowadzenia działalności gospodarczej.  </w:t>
            </w:r>
          </w:p>
          <w:p w14:paraId="3D31BC52" w14:textId="77777777" w:rsidR="00142D72" w:rsidRDefault="00142D72" w:rsidP="00142D72">
            <w:pPr>
              <w:spacing w:line="360" w:lineRule="auto"/>
            </w:pPr>
            <w:r>
              <w:t xml:space="preserve"> </w:t>
            </w:r>
          </w:p>
          <w:p w14:paraId="3812752C" w14:textId="77777777" w:rsidR="00142D72" w:rsidRDefault="00142D72" w:rsidP="00142D72">
            <w:pPr>
              <w:spacing w:line="360" w:lineRule="auto"/>
            </w:pPr>
            <w:r>
              <w:t xml:space="preserve">Wizja: </w:t>
            </w:r>
          </w:p>
          <w:p w14:paraId="3725FB97" w14:textId="77777777" w:rsidR="00142D72" w:rsidRDefault="00142D72" w:rsidP="00142D72">
            <w:pPr>
              <w:spacing w:line="360" w:lineRule="auto"/>
            </w:pPr>
            <w:r>
              <w:t xml:space="preserve">Gmina Gniezno wygodnym, bezpiecznym i atrakcyjnym miejscem do życia, mieszkania i pracy. </w:t>
            </w:r>
          </w:p>
          <w:p w14:paraId="0BA57DBA" w14:textId="77777777" w:rsidR="00142D72" w:rsidRDefault="00142D72" w:rsidP="00142D72">
            <w:pPr>
              <w:spacing w:line="360" w:lineRule="auto"/>
            </w:pPr>
          </w:p>
        </w:tc>
        <w:tc>
          <w:tcPr>
            <w:tcW w:w="3492" w:type="dxa"/>
          </w:tcPr>
          <w:p w14:paraId="1A38A985" w14:textId="77777777" w:rsidR="00142D72" w:rsidRDefault="00142D72" w:rsidP="00142D72">
            <w:r w:rsidRPr="00142D72">
              <w:t xml:space="preserve">Misja i wizja winny odnosić się do realnych cech gminy. Gmina stanowi aktualnie sypialnię Gniezna, odnotowuje się bardzo duży wskaźnik migracji z miasta Gniezna do </w:t>
            </w:r>
            <w:proofErr w:type="spellStart"/>
            <w:r w:rsidRPr="00142D72">
              <w:t>podgnieźnieńskich</w:t>
            </w:r>
            <w:proofErr w:type="spellEnd"/>
            <w:r w:rsidRPr="00142D72">
              <w:t xml:space="preserve"> miejscowości. Zaletą osadnictwa jest bardzo dobra lokalizacja w stosunku do Gniezna, łatwy dojazd do Poznania zarówno samochodem, jak i koleją. Ponadto ceny nieruchomości są korzystniejsze niż w miastach. Problemem jest natomiast zbyt wolno postępujący rozwój infrastruktury gminnej – drogi, kanalizacja, chodniki, oświetlenie itp. oraz dość duża roszczeniowość w tym względzie nowych mieszkańców.  </w:t>
            </w:r>
          </w:p>
          <w:p w14:paraId="4F55D51E" w14:textId="77777777" w:rsidR="00142D72" w:rsidRDefault="00142D72" w:rsidP="00142D72"/>
          <w:p w14:paraId="6A229D90" w14:textId="77777777" w:rsidR="00142D72" w:rsidRDefault="00142D72" w:rsidP="00142D72">
            <w:r>
              <w:t>Gmina z uwagi na swój „</w:t>
            </w:r>
            <w:proofErr w:type="spellStart"/>
            <w:r>
              <w:t>obważankowy</w:t>
            </w:r>
            <w:proofErr w:type="spellEnd"/>
            <w:r>
              <w:t xml:space="preserve">” charakter </w:t>
            </w:r>
            <w:r>
              <w:lastRenderedPageBreak/>
              <w:t xml:space="preserve">otulający Gniezno jest mocno powiązana z miastem wieloma zależnościami jak np. komunikacja, kanalizacja, oświata.  Zależność tę należałoby przełożyć na atut i wykorzystać szanse związane z tymi powiązaniami.  </w:t>
            </w:r>
          </w:p>
          <w:p w14:paraId="4D038803" w14:textId="77777777" w:rsidR="00142D72" w:rsidRDefault="00142D72" w:rsidP="00142D72">
            <w:r>
              <w:t xml:space="preserve"> </w:t>
            </w:r>
          </w:p>
          <w:p w14:paraId="1B85A7BE" w14:textId="77777777" w:rsidR="00142D72" w:rsidRDefault="00142D72" w:rsidP="00142D72">
            <w:r>
              <w:t xml:space="preserve">Cechą wyróżniającą Gminę Gniezno jest pozytywna relacja osób z wieku przedprodukcyjnym oraz produkcyjnym w stosunku do osób w wieku poprodukcyjnym (wnioski z diagnozy), a także dodatni przyrost naturalny. Gmina winna zatem wykorzystać tę zależność i skierować więcej działań w kierunku do młodszych mieszkańców gminy.  </w:t>
            </w:r>
          </w:p>
          <w:p w14:paraId="7180F6E4" w14:textId="77777777" w:rsidR="00142D72" w:rsidRDefault="00142D72" w:rsidP="00142D72">
            <w:r>
              <w:t xml:space="preserve"> </w:t>
            </w:r>
          </w:p>
          <w:p w14:paraId="66D4F97F" w14:textId="7B8C84FB" w:rsidR="00142D72" w:rsidRDefault="00142D72" w:rsidP="00142D72">
            <w:r>
              <w:t xml:space="preserve">Misja i wizja winny być skonstruowane w prosty i przystępny sposób, jak najmniej zawiły.  </w:t>
            </w:r>
          </w:p>
        </w:tc>
        <w:tc>
          <w:tcPr>
            <w:tcW w:w="2700" w:type="dxa"/>
            <w:vAlign w:val="center"/>
          </w:tcPr>
          <w:p w14:paraId="30B58BAD" w14:textId="77777777" w:rsidR="00142D72" w:rsidRDefault="000647FA" w:rsidP="00142D72">
            <w:pPr>
              <w:spacing w:line="360" w:lineRule="auto"/>
            </w:pPr>
            <w:r>
              <w:lastRenderedPageBreak/>
              <w:t>Uwaga uwzględniona częściowo. Wizja zostanie uwzględniona w całości.</w:t>
            </w:r>
          </w:p>
          <w:p w14:paraId="13746E6E" w14:textId="7B352442" w:rsidR="000647FA" w:rsidRDefault="000647FA" w:rsidP="00142D72">
            <w:pPr>
              <w:spacing w:line="360" w:lineRule="auto"/>
            </w:pPr>
            <w:r>
              <w:t xml:space="preserve">Natomiast Misja zostanie sformułowana w następujący sposób: „Misją Gminy Gniezno jest stworzenie warunków do poprawy jakości życia mieszkańców oraz do prowadzenia działalności gospodarczej”. Misja sformułowana powinna być dla wszystkich </w:t>
            </w:r>
            <w:r>
              <w:lastRenderedPageBreak/>
              <w:t>mieszkańców, bez wyszczególniania jeden grupy.</w:t>
            </w:r>
          </w:p>
        </w:tc>
      </w:tr>
      <w:tr w:rsidR="00E255B0" w14:paraId="3BB1770C" w14:textId="77777777" w:rsidTr="0045742C">
        <w:tc>
          <w:tcPr>
            <w:tcW w:w="2065" w:type="dxa"/>
            <w:vAlign w:val="center"/>
          </w:tcPr>
          <w:p w14:paraId="586978FF" w14:textId="77777777" w:rsidR="00E255B0" w:rsidRDefault="00E255B0" w:rsidP="00E255B0">
            <w:pPr>
              <w:spacing w:line="360" w:lineRule="auto"/>
            </w:pPr>
            <w:r>
              <w:lastRenderedPageBreak/>
              <w:t>Radna Gminy Gniezno</w:t>
            </w:r>
          </w:p>
          <w:p w14:paraId="5AB4F8F2" w14:textId="6153A87A" w:rsidR="00E255B0" w:rsidRDefault="00E255B0" w:rsidP="00E255B0">
            <w:pPr>
              <w:spacing w:line="360" w:lineRule="auto"/>
            </w:pPr>
            <w:r>
              <w:t xml:space="preserve">Agnieszka </w:t>
            </w:r>
            <w:proofErr w:type="spellStart"/>
            <w:r>
              <w:t>Rzempała</w:t>
            </w:r>
            <w:proofErr w:type="spellEnd"/>
            <w:r>
              <w:t>-Chmielewska</w:t>
            </w:r>
          </w:p>
        </w:tc>
        <w:tc>
          <w:tcPr>
            <w:tcW w:w="2281" w:type="dxa"/>
          </w:tcPr>
          <w:p w14:paraId="1C5E5EF6" w14:textId="091F381B" w:rsidR="00E255B0" w:rsidRDefault="00E255B0" w:rsidP="00E255B0">
            <w:pPr>
              <w:spacing w:line="360" w:lineRule="auto"/>
            </w:pPr>
            <w:r>
              <w:t>Strategia Rozwoju Gminy Gniezno na lata 2022-2030, str. 13-16</w:t>
            </w:r>
          </w:p>
          <w:p w14:paraId="0DB827D9" w14:textId="6CDD609C" w:rsidR="00E255B0" w:rsidRDefault="00E255B0" w:rsidP="00E255B0">
            <w:pPr>
              <w:spacing w:line="360" w:lineRule="auto"/>
            </w:pPr>
          </w:p>
          <w:p w14:paraId="03D02408" w14:textId="77777777" w:rsidR="00E255B0" w:rsidRDefault="00E255B0" w:rsidP="00E255B0">
            <w:pPr>
              <w:spacing w:line="360" w:lineRule="auto"/>
            </w:pPr>
          </w:p>
          <w:p w14:paraId="6BBF3B98" w14:textId="77777777" w:rsidR="00E255B0" w:rsidRDefault="00E255B0" w:rsidP="00E255B0">
            <w:pPr>
              <w:spacing w:line="360" w:lineRule="auto"/>
            </w:pPr>
          </w:p>
        </w:tc>
        <w:tc>
          <w:tcPr>
            <w:tcW w:w="3456" w:type="dxa"/>
          </w:tcPr>
          <w:p w14:paraId="7B100070" w14:textId="77777777" w:rsidR="00E255B0" w:rsidRDefault="00E255B0" w:rsidP="00E255B0">
            <w:pPr>
              <w:spacing w:line="360" w:lineRule="auto"/>
            </w:pPr>
            <w:r>
              <w:t xml:space="preserve">Usunąć cel strategiczny nr 4. </w:t>
            </w:r>
          </w:p>
          <w:p w14:paraId="2FEDCB97" w14:textId="77777777" w:rsidR="00E255B0" w:rsidRDefault="00E255B0" w:rsidP="00E255B0">
            <w:pPr>
              <w:spacing w:line="360" w:lineRule="auto"/>
            </w:pPr>
            <w:r>
              <w:t xml:space="preserve"> </w:t>
            </w:r>
          </w:p>
          <w:p w14:paraId="50A81FEB" w14:textId="77777777" w:rsidR="00E255B0" w:rsidRDefault="00E255B0" w:rsidP="00E255B0">
            <w:pPr>
              <w:spacing w:line="360" w:lineRule="auto"/>
            </w:pPr>
            <w:r>
              <w:t xml:space="preserve">Dodać zapis dotyczący działań wspierających rodziny, w tym rodziny wielodzietne, tym bardziej, że Gmina Gniezno od 2019 roku realizuje gminny program działań na rzecz rodzin wielodzietnych.  </w:t>
            </w:r>
          </w:p>
          <w:p w14:paraId="225E34B3" w14:textId="77777777" w:rsidR="00E255B0" w:rsidRDefault="00E255B0" w:rsidP="00E255B0">
            <w:pPr>
              <w:spacing w:line="360" w:lineRule="auto"/>
            </w:pPr>
          </w:p>
        </w:tc>
        <w:tc>
          <w:tcPr>
            <w:tcW w:w="3492" w:type="dxa"/>
          </w:tcPr>
          <w:p w14:paraId="030CC028" w14:textId="77777777" w:rsidR="00E255B0" w:rsidRDefault="00E255B0" w:rsidP="00E255B0">
            <w:r>
              <w:t xml:space="preserve">Działania aktywizujące osoby bezrobotne - to nie jest zadanie gminy, lecz powiatu. </w:t>
            </w:r>
          </w:p>
          <w:p w14:paraId="1B347C93" w14:textId="77777777" w:rsidR="00E255B0" w:rsidRDefault="00E255B0" w:rsidP="00E255B0">
            <w:r>
              <w:t xml:space="preserve"> </w:t>
            </w:r>
          </w:p>
          <w:p w14:paraId="131881E2" w14:textId="479BD62A" w:rsidR="00E255B0" w:rsidRPr="00142D72" w:rsidRDefault="00E255B0" w:rsidP="00E255B0">
            <w:r>
              <w:t>Rada Gminy Gniezno podjęła stosowną uchwałę nr  XIX/126/ 29 w dnia 30 grudnia 2019 r. w sprawie wprowadzenia na terenie Gminy Gniezno programu działań na rzecz rodzin wielodzietnych pod nazwą „Gmina Gniezno przyjazna rodzinom 3+”</w:t>
            </w:r>
          </w:p>
        </w:tc>
        <w:tc>
          <w:tcPr>
            <w:tcW w:w="2700" w:type="dxa"/>
            <w:vAlign w:val="center"/>
          </w:tcPr>
          <w:p w14:paraId="2E3B8030" w14:textId="6E88084B" w:rsidR="00E255B0" w:rsidRDefault="00410BFE" w:rsidP="00E255B0">
            <w:pPr>
              <w:spacing w:line="360" w:lineRule="auto"/>
            </w:pPr>
            <w:r>
              <w:t>Uwaga nieuwzględniona</w:t>
            </w:r>
            <w:r w:rsidR="00F36CC7">
              <w:t xml:space="preserve"> w zakresie usunięcia celu strategicznego nr 4 „Aktywizacja osób bezrobotnych”. </w:t>
            </w:r>
            <w:r>
              <w:t xml:space="preserve"> </w:t>
            </w:r>
            <w:r w:rsidR="00392A90">
              <w:t>Jest to działanie</w:t>
            </w:r>
            <w:r w:rsidR="005C090E">
              <w:t xml:space="preserve"> spójne </w:t>
            </w:r>
            <w:r w:rsidR="008324D7">
              <w:t xml:space="preserve">z Strategią Rozwiązywania Problemów Społecznych Gminy Gniezno na lata 2021-2028. </w:t>
            </w:r>
            <w:r w:rsidR="003B089D">
              <w:t>Ponadto, w Strategii Rozwoju Gminy Gniezno na lata 2022-2030 zawarto działania dotyczące działań wspierających rodziny.</w:t>
            </w:r>
          </w:p>
        </w:tc>
      </w:tr>
      <w:tr w:rsidR="00E255B0" w14:paraId="1EBE878A" w14:textId="77777777" w:rsidTr="0045742C">
        <w:tc>
          <w:tcPr>
            <w:tcW w:w="2065" w:type="dxa"/>
            <w:vAlign w:val="center"/>
          </w:tcPr>
          <w:p w14:paraId="77D1BA11" w14:textId="77777777" w:rsidR="00E255B0" w:rsidRDefault="00E255B0" w:rsidP="00E255B0">
            <w:pPr>
              <w:spacing w:line="360" w:lineRule="auto"/>
            </w:pPr>
            <w:r>
              <w:t>Radna Gminy Gniezno</w:t>
            </w:r>
          </w:p>
          <w:p w14:paraId="2B7DDC99" w14:textId="43DC08A6" w:rsidR="00E255B0" w:rsidRDefault="00E255B0" w:rsidP="00E255B0">
            <w:pPr>
              <w:spacing w:line="360" w:lineRule="auto"/>
            </w:pPr>
            <w:r>
              <w:lastRenderedPageBreak/>
              <w:t xml:space="preserve">Agnieszka </w:t>
            </w:r>
            <w:proofErr w:type="spellStart"/>
            <w:r>
              <w:t>Rzempała</w:t>
            </w:r>
            <w:proofErr w:type="spellEnd"/>
            <w:r>
              <w:t>-Chmielewska</w:t>
            </w:r>
          </w:p>
        </w:tc>
        <w:tc>
          <w:tcPr>
            <w:tcW w:w="2281" w:type="dxa"/>
          </w:tcPr>
          <w:p w14:paraId="43B3EF9D" w14:textId="5CEAAAE7" w:rsidR="00E255B0" w:rsidRDefault="00E255B0" w:rsidP="00E255B0">
            <w:pPr>
              <w:spacing w:line="360" w:lineRule="auto"/>
            </w:pPr>
            <w:r>
              <w:lastRenderedPageBreak/>
              <w:t>Strategia Rozwoju Gminy Gniezno na lata 2022-2030, strona 17</w:t>
            </w:r>
          </w:p>
          <w:p w14:paraId="1684AD81" w14:textId="77777777" w:rsidR="00E255B0" w:rsidRDefault="00E255B0" w:rsidP="00E255B0">
            <w:pPr>
              <w:spacing w:line="360" w:lineRule="auto"/>
            </w:pPr>
          </w:p>
        </w:tc>
        <w:tc>
          <w:tcPr>
            <w:tcW w:w="3456" w:type="dxa"/>
          </w:tcPr>
          <w:p w14:paraId="72C420FC" w14:textId="77777777" w:rsidR="00E255B0" w:rsidRDefault="00E255B0" w:rsidP="00E255B0">
            <w:pPr>
              <w:numPr>
                <w:ilvl w:val="0"/>
                <w:numId w:val="7"/>
              </w:numPr>
              <w:spacing w:line="241" w:lineRule="auto"/>
              <w:ind w:hanging="312"/>
            </w:pPr>
            <w:r w:rsidRPr="00CE03AD">
              <w:lastRenderedPageBreak/>
              <w:t xml:space="preserve">Zastąpić „Uzupełnienie oświetlenia drogowego na terenie gminy, w tym w miejscowości Osiniec” na „Montaż sygnalizacji świetlnych oraz tworzenie </w:t>
            </w:r>
            <w:r w:rsidRPr="00CE03AD">
              <w:lastRenderedPageBreak/>
              <w:t xml:space="preserve">przejść dla pieszych w newralgicznych punktach”. </w:t>
            </w:r>
          </w:p>
          <w:p w14:paraId="693251D7" w14:textId="77777777" w:rsidR="00E255B0" w:rsidRDefault="00E255B0" w:rsidP="00E255B0">
            <w:pPr>
              <w:spacing w:after="12"/>
            </w:pPr>
            <w:r w:rsidRPr="00CE03AD">
              <w:t xml:space="preserve"> </w:t>
            </w:r>
          </w:p>
          <w:p w14:paraId="4A7A8D55" w14:textId="77777777" w:rsidR="00E255B0" w:rsidRDefault="00E255B0" w:rsidP="00E255B0">
            <w:pPr>
              <w:numPr>
                <w:ilvl w:val="0"/>
                <w:numId w:val="7"/>
              </w:numPr>
              <w:spacing w:after="4" w:line="239" w:lineRule="auto"/>
              <w:ind w:hanging="312"/>
            </w:pPr>
            <w:r w:rsidRPr="00CE03AD">
              <w:t xml:space="preserve">Zastąpić zadania „ Budowa budynku </w:t>
            </w:r>
            <w:proofErr w:type="spellStart"/>
            <w:r w:rsidRPr="00CE03AD">
              <w:t>szkolno</w:t>
            </w:r>
            <w:proofErr w:type="spellEnd"/>
            <w:r w:rsidRPr="00CE03AD">
              <w:t xml:space="preserve"> – przedszkolnego w miejscowości Wola Skorzęcka” oraz </w:t>
            </w:r>
          </w:p>
          <w:p w14:paraId="5A8CC2C1" w14:textId="77777777" w:rsidR="00E255B0" w:rsidRDefault="00E255B0" w:rsidP="00E255B0">
            <w:pPr>
              <w:spacing w:line="239" w:lineRule="auto"/>
              <w:ind w:left="312"/>
            </w:pPr>
            <w:r w:rsidRPr="00CE03AD">
              <w:t xml:space="preserve">„Budowa budynku szkolno-przedszkolnego w miejscowości Mnichowo” na „Wzrost współczynnika </w:t>
            </w:r>
            <w:proofErr w:type="spellStart"/>
            <w:r w:rsidRPr="00CE03AD">
              <w:t>skolaryzacji</w:t>
            </w:r>
            <w:proofErr w:type="spellEnd"/>
            <w:r w:rsidRPr="00CE03AD">
              <w:t xml:space="preserve"> brutto”. </w:t>
            </w:r>
          </w:p>
          <w:p w14:paraId="7B00F21F" w14:textId="65184DE3" w:rsidR="00E255B0" w:rsidRDefault="00E255B0" w:rsidP="00E255B0">
            <w:pPr>
              <w:spacing w:line="360" w:lineRule="auto"/>
            </w:pPr>
            <w:r w:rsidRPr="00CE03AD">
              <w:t xml:space="preserve"> </w:t>
            </w:r>
          </w:p>
        </w:tc>
        <w:tc>
          <w:tcPr>
            <w:tcW w:w="3492" w:type="dxa"/>
          </w:tcPr>
          <w:p w14:paraId="3AABB4D1" w14:textId="77777777" w:rsidR="00E255B0" w:rsidRDefault="00E255B0" w:rsidP="00E255B0">
            <w:r w:rsidRPr="00CE03AD">
              <w:lastRenderedPageBreak/>
              <w:t xml:space="preserve">Ad 1) </w:t>
            </w:r>
          </w:p>
          <w:p w14:paraId="68448B91" w14:textId="77777777" w:rsidR="00E255B0" w:rsidRDefault="00E255B0" w:rsidP="00E255B0">
            <w:pPr>
              <w:spacing w:line="240" w:lineRule="auto"/>
            </w:pPr>
            <w:r w:rsidRPr="00CE03AD">
              <w:t xml:space="preserve">Działanie to jest tożsame z działaniem </w:t>
            </w:r>
            <w:proofErr w:type="spellStart"/>
            <w:r w:rsidRPr="00CE03AD">
              <w:t>dt</w:t>
            </w:r>
            <w:proofErr w:type="spellEnd"/>
            <w:r w:rsidRPr="00CE03AD">
              <w:t xml:space="preserve">. budowy oświetlenia drogowego na terenie gminy. Ponadto nie ma powodu do wyróżniania Osińca. Budowa </w:t>
            </w:r>
            <w:r w:rsidRPr="00CE03AD">
              <w:lastRenderedPageBreak/>
              <w:t xml:space="preserve">sygnalizacji świetlnych i przejść dla pieszych jest z kolei pożądanym działaniem, który nie został ujęty.  </w:t>
            </w:r>
          </w:p>
          <w:p w14:paraId="28AB2B1E" w14:textId="77777777" w:rsidR="00E255B0" w:rsidRDefault="00E255B0" w:rsidP="00E255B0">
            <w:r w:rsidRPr="00CE03AD">
              <w:t xml:space="preserve"> </w:t>
            </w:r>
          </w:p>
          <w:p w14:paraId="49A1F7E3" w14:textId="77777777" w:rsidR="00E255B0" w:rsidRDefault="00E255B0" w:rsidP="00E255B0">
            <w:r w:rsidRPr="00CE03AD">
              <w:t xml:space="preserve">Ad 2) </w:t>
            </w:r>
          </w:p>
          <w:p w14:paraId="65AF9F12" w14:textId="77777777" w:rsidR="00E255B0" w:rsidRDefault="00E255B0" w:rsidP="00E255B0">
            <w:pPr>
              <w:spacing w:line="240" w:lineRule="auto"/>
            </w:pPr>
            <w:r w:rsidRPr="00CE03AD">
              <w:t xml:space="preserve">Zapisy odnoszące się do budowy budynków oświatowych w Woli Skorzęckiej i Mnichowie sugeruje, że gmina winna zrealizować te inwestycje. Tymczasem istnieje realna możliwość, że inwestycje te mogą się odbyć z wykorzystaniem środków finansowych pochodzących od prywatnych operatorów. Celem nie jest budowa dla budowy, lecz zwiększenie ilości miejsc w kluczowych miejscach na terenie gminy, gdzie następuje znaczący wzrost ilości mieszkańców.  </w:t>
            </w:r>
          </w:p>
          <w:p w14:paraId="6E557B4E" w14:textId="1D766D0D" w:rsidR="00E255B0" w:rsidRDefault="00E255B0" w:rsidP="00E255B0">
            <w:r w:rsidRPr="00CE03AD">
              <w:t xml:space="preserve"> </w:t>
            </w:r>
          </w:p>
        </w:tc>
        <w:tc>
          <w:tcPr>
            <w:tcW w:w="2700" w:type="dxa"/>
            <w:vAlign w:val="center"/>
          </w:tcPr>
          <w:p w14:paraId="60685CD7" w14:textId="2E22BF40" w:rsidR="00E255B0" w:rsidRDefault="003B089D" w:rsidP="00E255B0">
            <w:pPr>
              <w:spacing w:line="360" w:lineRule="auto"/>
            </w:pPr>
            <w:r>
              <w:lastRenderedPageBreak/>
              <w:t xml:space="preserve">Uwaga uwzględniona częściowo. Kierunek działania „Uzupełnienie oświetlenia drogowego </w:t>
            </w:r>
            <w:r>
              <w:lastRenderedPageBreak/>
              <w:t xml:space="preserve">na terenie gminy, w tym w miejscowości Osiniec” zostanie zmieniony na „Montaż sygnalizacji świetlnych oraz tworzenie przejść dla pieszych w newralgicznych punktach” Natomiast kierunki działań dotyczące budowy budynków szkolno-przedszkolnych zostaną zastąpione kierunkiem działania „Zwiększenie liczby miejsc dla dzieci przedszkolnych i szkolnych w obwodzie Zespołu Szkół im. ks. </w:t>
            </w:r>
            <w:r>
              <w:lastRenderedPageBreak/>
              <w:t>Jana Twardowskiego w Szczytnikach Duch</w:t>
            </w:r>
            <w:r w:rsidR="002A3F9D">
              <w:t>ownych”</w:t>
            </w:r>
          </w:p>
        </w:tc>
      </w:tr>
      <w:tr w:rsidR="00E255B0" w14:paraId="22B13903" w14:textId="77777777" w:rsidTr="0045742C">
        <w:tc>
          <w:tcPr>
            <w:tcW w:w="2065" w:type="dxa"/>
            <w:vAlign w:val="center"/>
          </w:tcPr>
          <w:p w14:paraId="753FDDC5" w14:textId="77777777" w:rsidR="00E255B0" w:rsidRDefault="00E255B0" w:rsidP="00E255B0">
            <w:pPr>
              <w:spacing w:line="360" w:lineRule="auto"/>
            </w:pPr>
            <w:r>
              <w:lastRenderedPageBreak/>
              <w:t>Radna Gminy Gniezno</w:t>
            </w:r>
          </w:p>
          <w:p w14:paraId="1A5DD5E3" w14:textId="2E2BBC6A" w:rsidR="00E255B0" w:rsidRDefault="00E255B0" w:rsidP="00E255B0">
            <w:pPr>
              <w:spacing w:line="360" w:lineRule="auto"/>
            </w:pPr>
            <w:r>
              <w:t xml:space="preserve">Agnieszka </w:t>
            </w:r>
            <w:proofErr w:type="spellStart"/>
            <w:r>
              <w:t>Rzempała</w:t>
            </w:r>
            <w:proofErr w:type="spellEnd"/>
            <w:r>
              <w:t>-Chmielewska</w:t>
            </w:r>
          </w:p>
        </w:tc>
        <w:tc>
          <w:tcPr>
            <w:tcW w:w="2281" w:type="dxa"/>
          </w:tcPr>
          <w:p w14:paraId="027EBF15" w14:textId="77777777" w:rsidR="00E255B0" w:rsidRDefault="00E255B0" w:rsidP="00E255B0">
            <w:pPr>
              <w:spacing w:line="360" w:lineRule="auto"/>
            </w:pPr>
            <w:r>
              <w:t>Strategia Rozwoju Gminy Gniezno na lata 2022-2030, strona 17</w:t>
            </w:r>
          </w:p>
          <w:p w14:paraId="1CE31CEA" w14:textId="77777777" w:rsidR="00E255B0" w:rsidRDefault="00E255B0" w:rsidP="00E255B0">
            <w:pPr>
              <w:spacing w:line="360" w:lineRule="auto"/>
            </w:pPr>
          </w:p>
        </w:tc>
        <w:tc>
          <w:tcPr>
            <w:tcW w:w="3456" w:type="dxa"/>
          </w:tcPr>
          <w:p w14:paraId="2F0D2353" w14:textId="77777777" w:rsidR="00E255B0" w:rsidRDefault="00E255B0" w:rsidP="00E255B0">
            <w:r w:rsidRPr="00CE03AD">
              <w:t xml:space="preserve">Usunąć „Przystąpienie do programu Wielkopolska Karta </w:t>
            </w:r>
          </w:p>
          <w:p w14:paraId="2610FC7F" w14:textId="77777777" w:rsidR="00E255B0" w:rsidRDefault="00E255B0" w:rsidP="00E255B0">
            <w:r w:rsidRPr="00CE03AD">
              <w:t xml:space="preserve">Rodziny” </w:t>
            </w:r>
          </w:p>
          <w:p w14:paraId="4FD9005E" w14:textId="74B369B4" w:rsidR="00E255B0" w:rsidRPr="00CE03AD" w:rsidRDefault="00E255B0" w:rsidP="00E255B0">
            <w:pPr>
              <w:spacing w:line="241" w:lineRule="auto"/>
            </w:pPr>
            <w:r w:rsidRPr="00CE03AD">
              <w:t xml:space="preserve"> </w:t>
            </w:r>
          </w:p>
        </w:tc>
        <w:tc>
          <w:tcPr>
            <w:tcW w:w="3492" w:type="dxa"/>
          </w:tcPr>
          <w:p w14:paraId="7D22D807" w14:textId="77777777" w:rsidR="00E255B0" w:rsidRDefault="00E255B0" w:rsidP="00E255B0">
            <w:r w:rsidRPr="00CE03AD">
              <w:t xml:space="preserve">Program ten nie zyskał spodziewanego oddźwięku, szkoda </w:t>
            </w:r>
          </w:p>
          <w:p w14:paraId="3CC66F3E" w14:textId="77777777" w:rsidR="00E255B0" w:rsidRDefault="00E255B0" w:rsidP="00E255B0">
            <w:pPr>
              <w:spacing w:after="4" w:line="239" w:lineRule="auto"/>
            </w:pPr>
            <w:r w:rsidRPr="00CE03AD">
              <w:t xml:space="preserve">czasu i energii na promocję programu, który jest zdublowaniem programu ogólnopolskiej Karty Dużej Rodziny. </w:t>
            </w:r>
          </w:p>
          <w:p w14:paraId="23A66A2D" w14:textId="77777777" w:rsidR="00E255B0" w:rsidRDefault="00E255B0" w:rsidP="00E255B0">
            <w:r w:rsidRPr="00CE03AD">
              <w:t xml:space="preserve"> </w:t>
            </w:r>
          </w:p>
          <w:p w14:paraId="52EFFB4D" w14:textId="42441338" w:rsidR="00E255B0" w:rsidRPr="00CE03AD" w:rsidRDefault="00E255B0" w:rsidP="00E255B0">
            <w:r w:rsidRPr="00CE03AD">
              <w:t xml:space="preserve">Idąc tym tropem, należałoby również (w innym miejscu strategii) promować powiatową Kartę Seniora. Nie ma tego zapisu.  </w:t>
            </w:r>
          </w:p>
        </w:tc>
        <w:tc>
          <w:tcPr>
            <w:tcW w:w="2700" w:type="dxa"/>
            <w:vAlign w:val="center"/>
          </w:tcPr>
          <w:p w14:paraId="5B889B0D" w14:textId="161DA378" w:rsidR="00E255B0" w:rsidRDefault="008E2676" w:rsidP="00E255B0">
            <w:pPr>
              <w:spacing w:line="360" w:lineRule="auto"/>
            </w:pPr>
            <w:r>
              <w:t>Uwaga nieuwzględniona. Gmina Gniezno przystąpiła do programu Wielkopolska Karta Rodziny.</w:t>
            </w:r>
          </w:p>
        </w:tc>
      </w:tr>
      <w:tr w:rsidR="00E255B0" w14:paraId="6EACE23D" w14:textId="77777777" w:rsidTr="0045742C">
        <w:tc>
          <w:tcPr>
            <w:tcW w:w="2065" w:type="dxa"/>
            <w:vAlign w:val="center"/>
          </w:tcPr>
          <w:p w14:paraId="171CF0DC" w14:textId="77777777" w:rsidR="00E255B0" w:rsidRDefault="00E255B0" w:rsidP="00E255B0">
            <w:pPr>
              <w:spacing w:line="360" w:lineRule="auto"/>
            </w:pPr>
            <w:r>
              <w:t>Radna Gminy Gniezno</w:t>
            </w:r>
          </w:p>
          <w:p w14:paraId="1E2C8850" w14:textId="4C50E955" w:rsidR="00E255B0" w:rsidRDefault="00E255B0" w:rsidP="00E255B0">
            <w:pPr>
              <w:spacing w:line="360" w:lineRule="auto"/>
            </w:pPr>
            <w:r>
              <w:t xml:space="preserve">Agnieszka </w:t>
            </w:r>
            <w:proofErr w:type="spellStart"/>
            <w:r>
              <w:t>Rzempała</w:t>
            </w:r>
            <w:proofErr w:type="spellEnd"/>
            <w:r>
              <w:t>-Chmielewska</w:t>
            </w:r>
          </w:p>
        </w:tc>
        <w:tc>
          <w:tcPr>
            <w:tcW w:w="2281" w:type="dxa"/>
          </w:tcPr>
          <w:p w14:paraId="418E0DA0" w14:textId="030D0904" w:rsidR="00E255B0" w:rsidRDefault="00E255B0" w:rsidP="00E255B0">
            <w:pPr>
              <w:spacing w:line="360" w:lineRule="auto"/>
            </w:pPr>
            <w:r>
              <w:t>Strategia Rozwoju Gminy Gniezno na lata 2022-2030, strona 19</w:t>
            </w:r>
          </w:p>
          <w:p w14:paraId="261FA2A4" w14:textId="26AF2C4C" w:rsidR="00E255B0" w:rsidRDefault="00E255B0" w:rsidP="00E255B0">
            <w:pPr>
              <w:spacing w:line="360" w:lineRule="auto"/>
            </w:pPr>
          </w:p>
          <w:p w14:paraId="10E35AC4" w14:textId="77777777" w:rsidR="00E255B0" w:rsidRDefault="00E255B0" w:rsidP="00E255B0">
            <w:r w:rsidRPr="00CE03AD">
              <w:t xml:space="preserve">Cel strategiczny nr 4 </w:t>
            </w:r>
          </w:p>
          <w:p w14:paraId="29432B5D" w14:textId="77777777" w:rsidR="00E255B0" w:rsidRDefault="00E255B0" w:rsidP="00E255B0">
            <w:pPr>
              <w:spacing w:line="360" w:lineRule="auto"/>
            </w:pPr>
          </w:p>
          <w:p w14:paraId="2D762547" w14:textId="77777777" w:rsidR="00E255B0" w:rsidRDefault="00E255B0" w:rsidP="00E255B0">
            <w:pPr>
              <w:spacing w:line="360" w:lineRule="auto"/>
            </w:pPr>
          </w:p>
        </w:tc>
        <w:tc>
          <w:tcPr>
            <w:tcW w:w="3456" w:type="dxa"/>
          </w:tcPr>
          <w:p w14:paraId="2B6A0116" w14:textId="77777777" w:rsidR="00E255B0" w:rsidRDefault="00E255B0" w:rsidP="00E255B0">
            <w:r w:rsidRPr="00CE03AD">
              <w:lastRenderedPageBreak/>
              <w:t xml:space="preserve">Usunąć  </w:t>
            </w:r>
          </w:p>
          <w:p w14:paraId="2880E1D2" w14:textId="77777777" w:rsidR="00E255B0" w:rsidRPr="00CE03AD" w:rsidRDefault="00E255B0" w:rsidP="00E255B0"/>
        </w:tc>
        <w:tc>
          <w:tcPr>
            <w:tcW w:w="3492" w:type="dxa"/>
          </w:tcPr>
          <w:p w14:paraId="736404A3" w14:textId="6ECFBBB4" w:rsidR="00E255B0" w:rsidRPr="00CE03AD" w:rsidRDefault="00E255B0" w:rsidP="00E255B0">
            <w:r w:rsidRPr="00CE03AD">
              <w:t xml:space="preserve">Nie jest to zadanie gminy, tylko powiatu. </w:t>
            </w:r>
          </w:p>
        </w:tc>
        <w:tc>
          <w:tcPr>
            <w:tcW w:w="2700" w:type="dxa"/>
            <w:vAlign w:val="center"/>
          </w:tcPr>
          <w:p w14:paraId="0C8223A6" w14:textId="77777777" w:rsidR="002A3F9D" w:rsidRDefault="002A3F9D" w:rsidP="00E255B0">
            <w:pPr>
              <w:spacing w:line="360" w:lineRule="auto"/>
            </w:pPr>
            <w:r>
              <w:t>Uwaga nieuwzględniona.</w:t>
            </w:r>
          </w:p>
          <w:p w14:paraId="5F12C8C4" w14:textId="26C91D9F" w:rsidR="00E255B0" w:rsidRDefault="002A3F9D" w:rsidP="00E255B0">
            <w:pPr>
              <w:spacing w:line="360" w:lineRule="auto"/>
            </w:pPr>
            <w:r>
              <w:t>Gmina Gniezno podejmuje działania na rzecz aktywizacji osób bezrobotnych.</w:t>
            </w:r>
          </w:p>
        </w:tc>
      </w:tr>
      <w:tr w:rsidR="004658D7" w14:paraId="2C9281B2" w14:textId="77777777" w:rsidTr="0045742C">
        <w:tc>
          <w:tcPr>
            <w:tcW w:w="2065" w:type="dxa"/>
            <w:vAlign w:val="center"/>
          </w:tcPr>
          <w:p w14:paraId="7ABBF15A" w14:textId="77777777" w:rsidR="004658D7" w:rsidRDefault="004658D7" w:rsidP="004658D7">
            <w:pPr>
              <w:spacing w:line="360" w:lineRule="auto"/>
            </w:pPr>
            <w:r>
              <w:t>Radna Gminy Gniezno</w:t>
            </w:r>
          </w:p>
          <w:p w14:paraId="03A4441E" w14:textId="17271238" w:rsidR="004658D7" w:rsidRDefault="004658D7" w:rsidP="004658D7">
            <w:pPr>
              <w:spacing w:line="360" w:lineRule="auto"/>
            </w:pPr>
            <w:r>
              <w:t xml:space="preserve">Agnieszka </w:t>
            </w:r>
            <w:proofErr w:type="spellStart"/>
            <w:r>
              <w:t>Rzempała</w:t>
            </w:r>
            <w:proofErr w:type="spellEnd"/>
            <w:r>
              <w:t>-Chmielewska</w:t>
            </w:r>
          </w:p>
        </w:tc>
        <w:tc>
          <w:tcPr>
            <w:tcW w:w="2281" w:type="dxa"/>
          </w:tcPr>
          <w:p w14:paraId="4C4BCC5D" w14:textId="77777777" w:rsidR="004658D7" w:rsidRDefault="004658D7" w:rsidP="004658D7">
            <w:r w:rsidRPr="004658D7">
              <w:t xml:space="preserve">Strategia Rozwoju Gminy Gniezno na lata 2022-2030, strona </w:t>
            </w:r>
            <w:r>
              <w:t>20</w:t>
            </w:r>
          </w:p>
          <w:p w14:paraId="7E53A29D" w14:textId="77777777" w:rsidR="004658D7" w:rsidRDefault="004658D7" w:rsidP="004658D7"/>
          <w:p w14:paraId="06F1CA12" w14:textId="12EBE241" w:rsidR="004658D7" w:rsidRDefault="004658D7" w:rsidP="004658D7">
            <w:r w:rsidRPr="00CE03AD">
              <w:t xml:space="preserve">Cel strategiczny nr 5 </w:t>
            </w:r>
          </w:p>
          <w:p w14:paraId="4FD5F2E3" w14:textId="77777777" w:rsidR="004658D7" w:rsidRDefault="004658D7" w:rsidP="004658D7">
            <w:pPr>
              <w:spacing w:line="360" w:lineRule="auto"/>
            </w:pPr>
          </w:p>
        </w:tc>
        <w:tc>
          <w:tcPr>
            <w:tcW w:w="3456" w:type="dxa"/>
          </w:tcPr>
          <w:p w14:paraId="721E2BFA" w14:textId="77777777" w:rsidR="004658D7" w:rsidRDefault="004658D7" w:rsidP="004658D7">
            <w:pPr>
              <w:spacing w:after="4" w:line="239" w:lineRule="auto"/>
            </w:pPr>
            <w:r w:rsidRPr="00CE03AD">
              <w:t xml:space="preserve">Wątpliwość czy jako gmina powinniśmy zajmować się budową stacji ładowania samochodów elektrycznych. </w:t>
            </w:r>
          </w:p>
          <w:p w14:paraId="0A8A10B5" w14:textId="492F18C6" w:rsidR="004658D7" w:rsidRDefault="004658D7" w:rsidP="004658D7">
            <w:pPr>
              <w:spacing w:line="240" w:lineRule="auto"/>
            </w:pPr>
            <w:r w:rsidRPr="00CE03AD">
              <w:t xml:space="preserve">Zadanie zasadne, ale czy ma to być priorytet gminy? Szczególnie przy takim rozproszeniu terytorialnym. </w:t>
            </w:r>
          </w:p>
          <w:p w14:paraId="146A6278" w14:textId="77777777" w:rsidR="004658D7" w:rsidRDefault="004658D7" w:rsidP="004658D7">
            <w:pPr>
              <w:spacing w:line="240" w:lineRule="auto"/>
            </w:pPr>
            <w:r>
              <w:t xml:space="preserve">Brak zapisów </w:t>
            </w:r>
            <w:proofErr w:type="spellStart"/>
            <w:r>
              <w:t>dt</w:t>
            </w:r>
            <w:proofErr w:type="spellEnd"/>
            <w:r>
              <w:t xml:space="preserve">. dwóch ważnych działań w celu operacyjnym nr 5.1.: </w:t>
            </w:r>
          </w:p>
          <w:p w14:paraId="50506458" w14:textId="77777777" w:rsidR="004658D7" w:rsidRDefault="004658D7" w:rsidP="004658D7">
            <w:pPr>
              <w:spacing w:line="240" w:lineRule="auto"/>
            </w:pPr>
            <w:r>
              <w:t>•</w:t>
            </w:r>
            <w:r>
              <w:tab/>
              <w:t xml:space="preserve">stworzenie harmonogramu budowy oraz modernizacji dróg gminnych z uwzględnieniem obiektywnych kryteriów </w:t>
            </w:r>
          </w:p>
          <w:p w14:paraId="37265A23" w14:textId="77777777" w:rsidR="004658D7" w:rsidRDefault="004658D7" w:rsidP="004658D7">
            <w:pPr>
              <w:spacing w:line="240" w:lineRule="auto"/>
            </w:pPr>
            <w:r>
              <w:t>•</w:t>
            </w:r>
            <w:r>
              <w:tab/>
              <w:t xml:space="preserve">stworzenie nowej zintegrowanej siatki połączeń komunikacji zbiorowej we współpracy z Miastem Gnieznem </w:t>
            </w:r>
          </w:p>
          <w:p w14:paraId="2ED635E7" w14:textId="77777777" w:rsidR="004658D7" w:rsidRDefault="004658D7" w:rsidP="004658D7">
            <w:pPr>
              <w:spacing w:line="240" w:lineRule="auto"/>
            </w:pPr>
          </w:p>
          <w:p w14:paraId="5DD3CCF3" w14:textId="6DAF9F08" w:rsidR="004658D7" w:rsidRPr="00CE03AD" w:rsidRDefault="004658D7" w:rsidP="004658D7">
            <w:r w:rsidRPr="00CE03AD">
              <w:t xml:space="preserve"> </w:t>
            </w:r>
          </w:p>
        </w:tc>
        <w:tc>
          <w:tcPr>
            <w:tcW w:w="3492" w:type="dxa"/>
          </w:tcPr>
          <w:p w14:paraId="216A61FE" w14:textId="00816F85" w:rsidR="004658D7" w:rsidRPr="00CE03AD" w:rsidRDefault="004658D7" w:rsidP="004658D7">
            <w:r w:rsidRPr="00CE03AD">
              <w:t xml:space="preserve">Dostosowanie działań pod realne potrzeby Gminy Gniezno. </w:t>
            </w:r>
          </w:p>
        </w:tc>
        <w:tc>
          <w:tcPr>
            <w:tcW w:w="2700" w:type="dxa"/>
            <w:vAlign w:val="center"/>
          </w:tcPr>
          <w:p w14:paraId="093E0D57" w14:textId="476C6154" w:rsidR="004658D7" w:rsidRDefault="002A3F9D" w:rsidP="004658D7">
            <w:pPr>
              <w:spacing w:line="360" w:lineRule="auto"/>
            </w:pPr>
            <w:r>
              <w:t xml:space="preserve">Uwaga uwzględniona. Dodano kierunek działania „Stworzenie harmonogramu budowy oraz modernizacji dróg gminnych z uwzględnieniem obiektywnych kryteriów”, natomiast „Stworzenie nowej zintegrowanej siatki połączeń komunikacji zbiorowej we współpracy z Miastem Gnieznem” zawiera się w dodanym kierunkiem działań „Opracowanie koncepcji </w:t>
            </w:r>
            <w:r>
              <w:lastRenderedPageBreak/>
              <w:t>kompleksowej siatki połączeń</w:t>
            </w:r>
            <w:r w:rsidR="001C4B91">
              <w:t xml:space="preserve"> transportu publicznego”.</w:t>
            </w:r>
          </w:p>
        </w:tc>
      </w:tr>
      <w:tr w:rsidR="004658D7" w14:paraId="0379EB11" w14:textId="77777777" w:rsidTr="0045742C">
        <w:tc>
          <w:tcPr>
            <w:tcW w:w="2065" w:type="dxa"/>
            <w:vAlign w:val="center"/>
          </w:tcPr>
          <w:p w14:paraId="6CC8C72B" w14:textId="77777777" w:rsidR="004658D7" w:rsidRDefault="004658D7" w:rsidP="004658D7">
            <w:pPr>
              <w:spacing w:line="360" w:lineRule="auto"/>
            </w:pPr>
            <w:r>
              <w:lastRenderedPageBreak/>
              <w:t>Radna Gminy Gniezno</w:t>
            </w:r>
          </w:p>
          <w:p w14:paraId="7AE8AE37" w14:textId="6D8DA06C" w:rsidR="004658D7" w:rsidRDefault="004658D7" w:rsidP="004658D7">
            <w:pPr>
              <w:spacing w:line="360" w:lineRule="auto"/>
            </w:pPr>
            <w:r>
              <w:t xml:space="preserve">Agnieszka </w:t>
            </w:r>
            <w:proofErr w:type="spellStart"/>
            <w:r>
              <w:t>Rzempała</w:t>
            </w:r>
            <w:proofErr w:type="spellEnd"/>
            <w:r>
              <w:t>-Chmielewska</w:t>
            </w:r>
          </w:p>
        </w:tc>
        <w:tc>
          <w:tcPr>
            <w:tcW w:w="2281" w:type="dxa"/>
          </w:tcPr>
          <w:p w14:paraId="3CB3D10E" w14:textId="134EB439" w:rsidR="004658D7" w:rsidRDefault="004658D7" w:rsidP="004658D7">
            <w:r w:rsidRPr="004658D7">
              <w:t>Strategia Rozwoju Gminy Gniezno na lata 2022-2030, str</w:t>
            </w:r>
            <w:r>
              <w:t>. 21-22</w:t>
            </w:r>
          </w:p>
          <w:p w14:paraId="2F7DBD17" w14:textId="77777777" w:rsidR="004658D7" w:rsidRDefault="004658D7" w:rsidP="004658D7"/>
          <w:p w14:paraId="4B706E6A" w14:textId="223479B7" w:rsidR="004658D7" w:rsidRPr="004658D7" w:rsidRDefault="004658D7" w:rsidP="004658D7">
            <w:r w:rsidRPr="004658D7">
              <w:t>Tabela nr 16</w:t>
            </w:r>
          </w:p>
        </w:tc>
        <w:tc>
          <w:tcPr>
            <w:tcW w:w="3456" w:type="dxa"/>
          </w:tcPr>
          <w:p w14:paraId="2CEC0B50" w14:textId="77777777" w:rsidR="004658D7" w:rsidRDefault="004658D7" w:rsidP="004658D7">
            <w:pPr>
              <w:spacing w:after="4" w:line="239" w:lineRule="auto"/>
            </w:pPr>
            <w:r>
              <w:t>1)</w:t>
            </w:r>
            <w:r>
              <w:tab/>
              <w:t xml:space="preserve">Usunąć „Zwiększenie dostępności opieki zdrowotnej” </w:t>
            </w:r>
          </w:p>
          <w:p w14:paraId="767ACDCE" w14:textId="77777777" w:rsidR="004658D7" w:rsidRPr="001C4B91" w:rsidRDefault="004658D7" w:rsidP="004658D7">
            <w:pPr>
              <w:spacing w:after="4" w:line="239" w:lineRule="auto"/>
            </w:pPr>
            <w:r>
              <w:t>2)</w:t>
            </w:r>
            <w:r>
              <w:tab/>
            </w:r>
            <w:r w:rsidRPr="001C4B91">
              <w:t xml:space="preserve">Cel operacyjny 1.3 – uwaga analogiczna </w:t>
            </w:r>
            <w:proofErr w:type="spellStart"/>
            <w:r w:rsidRPr="001C4B91">
              <w:t>jw</w:t>
            </w:r>
            <w:proofErr w:type="spellEnd"/>
            <w:r w:rsidRPr="001C4B91">
              <w:t xml:space="preserve"> dla celu strategicznego nr 1 </w:t>
            </w:r>
          </w:p>
          <w:p w14:paraId="60365E8E" w14:textId="77777777" w:rsidR="004658D7" w:rsidRPr="001C4B91" w:rsidRDefault="004658D7" w:rsidP="004658D7">
            <w:pPr>
              <w:spacing w:after="4" w:line="239" w:lineRule="auto"/>
            </w:pPr>
            <w:r w:rsidRPr="001C4B91">
              <w:t>3)</w:t>
            </w:r>
            <w:r w:rsidRPr="001C4B91">
              <w:tab/>
              <w:t xml:space="preserve">Cel operacyjny 1.5 - uwaga analogiczna </w:t>
            </w:r>
            <w:proofErr w:type="spellStart"/>
            <w:r w:rsidRPr="001C4B91">
              <w:t>jw</w:t>
            </w:r>
            <w:proofErr w:type="spellEnd"/>
            <w:r w:rsidRPr="001C4B91">
              <w:t xml:space="preserve"> dla celu strategicznego nr 1 (rezultatem winno być wzrost ilości oddziałów szkolnych i przedszkolnych na terenie gminy; wskaźnikiem winna być nie liczba budynków, lecz % przyrost współczynnika </w:t>
            </w:r>
            <w:proofErr w:type="spellStart"/>
            <w:r w:rsidRPr="001C4B91">
              <w:t>skolaryzacji</w:t>
            </w:r>
            <w:proofErr w:type="spellEnd"/>
            <w:r w:rsidRPr="001C4B91">
              <w:t xml:space="preserve"> brutto) </w:t>
            </w:r>
          </w:p>
          <w:p w14:paraId="3348AADB" w14:textId="20D65E35" w:rsidR="004658D7" w:rsidRPr="00CE03AD" w:rsidRDefault="004658D7" w:rsidP="004658D7">
            <w:pPr>
              <w:spacing w:after="4" w:line="239" w:lineRule="auto"/>
            </w:pPr>
            <w:r w:rsidRPr="001C4B91">
              <w:t>4)</w:t>
            </w:r>
            <w:r w:rsidRPr="001C4B91">
              <w:tab/>
              <w:t>Cel operacyjny 1.6 – dodać „na terenie Gminy</w:t>
            </w:r>
            <w:r>
              <w:t xml:space="preserve"> Gniezno”</w:t>
            </w:r>
          </w:p>
        </w:tc>
        <w:tc>
          <w:tcPr>
            <w:tcW w:w="3492" w:type="dxa"/>
          </w:tcPr>
          <w:p w14:paraId="5B7F9896" w14:textId="77777777" w:rsidR="004658D7" w:rsidRDefault="004658D7" w:rsidP="004658D7">
            <w:r w:rsidRPr="00CE03AD">
              <w:t xml:space="preserve">Ad 1) </w:t>
            </w:r>
          </w:p>
          <w:p w14:paraId="490D9014" w14:textId="77777777" w:rsidR="004658D7" w:rsidRDefault="004658D7" w:rsidP="004658D7">
            <w:pPr>
              <w:spacing w:after="5" w:line="239" w:lineRule="auto"/>
            </w:pPr>
            <w:r w:rsidRPr="00CE03AD">
              <w:t xml:space="preserve">Co się pod tym kryje? Czy gmina ma tworzyć przychodnię? W jaki konkretnie sposób mają być zbadane rezultaty i wskaźniki? </w:t>
            </w:r>
          </w:p>
          <w:p w14:paraId="285D2416" w14:textId="77777777" w:rsidR="004658D7" w:rsidRDefault="004658D7" w:rsidP="004658D7">
            <w:r w:rsidRPr="00CE03AD">
              <w:t xml:space="preserve"> </w:t>
            </w:r>
          </w:p>
          <w:p w14:paraId="183E2B26" w14:textId="77777777" w:rsidR="004658D7" w:rsidRDefault="004658D7" w:rsidP="004658D7">
            <w:pPr>
              <w:spacing w:line="240" w:lineRule="auto"/>
            </w:pPr>
            <w:r w:rsidRPr="00CE03AD">
              <w:t xml:space="preserve">Na terenie gminy nie ma faktycznie żadnych przychodni czy aptek, ale działalność tego typu realizują zwykle podmioty prywatne. Mieszkańcy gminy nie mają problemu z korzystania z usług zdrowotnych na terenie Gniezna lub innych sąsiednich miast. Skoro nie jest to odczuwalny problem, to po co się tym zajmować?  </w:t>
            </w:r>
          </w:p>
          <w:p w14:paraId="240A0B67" w14:textId="77777777" w:rsidR="004658D7" w:rsidRDefault="004658D7" w:rsidP="004658D7">
            <w:r w:rsidRPr="00CE03AD">
              <w:t xml:space="preserve"> </w:t>
            </w:r>
          </w:p>
          <w:p w14:paraId="3064238B" w14:textId="77777777" w:rsidR="004658D7" w:rsidRDefault="004658D7" w:rsidP="004658D7">
            <w:r w:rsidRPr="00CE03AD">
              <w:t xml:space="preserve">Ad 2) i ad 3) </w:t>
            </w:r>
          </w:p>
          <w:p w14:paraId="0CB45D06" w14:textId="77777777" w:rsidR="004658D7" w:rsidRDefault="004658D7" w:rsidP="004658D7">
            <w:r w:rsidRPr="00CE03AD">
              <w:t xml:space="preserve">Jw. dla celu strategicznego nr 1 </w:t>
            </w:r>
          </w:p>
          <w:p w14:paraId="7E615444" w14:textId="77777777" w:rsidR="004658D7" w:rsidRDefault="004658D7" w:rsidP="004658D7">
            <w:r w:rsidRPr="00CE03AD">
              <w:t xml:space="preserve"> </w:t>
            </w:r>
          </w:p>
          <w:p w14:paraId="76EAB188" w14:textId="77777777" w:rsidR="004658D7" w:rsidRDefault="004658D7" w:rsidP="004658D7">
            <w:r w:rsidRPr="00CE03AD">
              <w:t xml:space="preserve">Ad 4) </w:t>
            </w:r>
          </w:p>
          <w:p w14:paraId="05CF5EF1" w14:textId="24A99FED" w:rsidR="004658D7" w:rsidRPr="00CE03AD" w:rsidRDefault="004658D7" w:rsidP="004658D7">
            <w:r w:rsidRPr="00CE03AD">
              <w:lastRenderedPageBreak/>
              <w:t xml:space="preserve">Rezultaty i wskaźniki winny się odnosić do terenu gminy.  Nie powinny być brane pod uwagę np. wycieczka do zamku czy innego miasta. Organizacja wydarzeń na terenie gminy jest również formą promocji gminy, szczególnie jeśli w wydarzeniach biorą udział osoby przyjezdne  </w:t>
            </w:r>
          </w:p>
        </w:tc>
        <w:tc>
          <w:tcPr>
            <w:tcW w:w="2700" w:type="dxa"/>
            <w:vAlign w:val="center"/>
          </w:tcPr>
          <w:p w14:paraId="2A03BBF7" w14:textId="6DC0A823" w:rsidR="001C4B91" w:rsidRDefault="00410BFE" w:rsidP="001C4B91">
            <w:pPr>
              <w:spacing w:line="360" w:lineRule="auto"/>
            </w:pPr>
            <w:r>
              <w:lastRenderedPageBreak/>
              <w:t>Uwaga uwzględniona</w:t>
            </w:r>
            <w:r w:rsidR="001C4B91">
              <w:t>.</w:t>
            </w:r>
          </w:p>
          <w:p w14:paraId="7F79ECAF" w14:textId="23DEAE55" w:rsidR="00410BFE" w:rsidRDefault="00410BFE" w:rsidP="004658D7">
            <w:pPr>
              <w:spacing w:line="360" w:lineRule="auto"/>
            </w:pPr>
          </w:p>
        </w:tc>
      </w:tr>
      <w:tr w:rsidR="004658D7" w14:paraId="6714FAB8" w14:textId="77777777" w:rsidTr="0045742C">
        <w:tc>
          <w:tcPr>
            <w:tcW w:w="2065" w:type="dxa"/>
            <w:vAlign w:val="center"/>
          </w:tcPr>
          <w:p w14:paraId="78D0C332" w14:textId="77777777" w:rsidR="004658D7" w:rsidRDefault="004658D7" w:rsidP="004658D7">
            <w:pPr>
              <w:spacing w:line="360" w:lineRule="auto"/>
            </w:pPr>
            <w:r>
              <w:t>Radna Gminy Gniezno</w:t>
            </w:r>
          </w:p>
          <w:p w14:paraId="31D2FA1D" w14:textId="7BDD49D3" w:rsidR="004658D7" w:rsidRDefault="004658D7" w:rsidP="004658D7">
            <w:pPr>
              <w:spacing w:line="360" w:lineRule="auto"/>
            </w:pPr>
            <w:r>
              <w:t xml:space="preserve">Agnieszka </w:t>
            </w:r>
            <w:proofErr w:type="spellStart"/>
            <w:r>
              <w:t>Rzempała</w:t>
            </w:r>
            <w:proofErr w:type="spellEnd"/>
            <w:r>
              <w:t>-Chmielewska</w:t>
            </w:r>
          </w:p>
        </w:tc>
        <w:tc>
          <w:tcPr>
            <w:tcW w:w="2281" w:type="dxa"/>
          </w:tcPr>
          <w:p w14:paraId="2F6C2677" w14:textId="0B39640F" w:rsidR="004658D7" w:rsidRDefault="004658D7" w:rsidP="004658D7">
            <w:r w:rsidRPr="004658D7">
              <w:t>Strategia Rozwoju Gminy Gniezno na lata 2022-2030, str</w:t>
            </w:r>
            <w:r>
              <w:t>ona 23</w:t>
            </w:r>
          </w:p>
          <w:p w14:paraId="33C0388A" w14:textId="7045DC99" w:rsidR="004658D7" w:rsidRDefault="004658D7" w:rsidP="004658D7"/>
          <w:p w14:paraId="432CCAF3" w14:textId="0CB0E532" w:rsidR="004658D7" w:rsidRDefault="004658D7" w:rsidP="004658D7">
            <w:r w:rsidRPr="004658D7">
              <w:t>Tabela nr 17</w:t>
            </w:r>
          </w:p>
          <w:p w14:paraId="05D1FF6F" w14:textId="77777777" w:rsidR="004658D7" w:rsidRPr="004658D7" w:rsidRDefault="004658D7" w:rsidP="004658D7"/>
        </w:tc>
        <w:tc>
          <w:tcPr>
            <w:tcW w:w="3456" w:type="dxa"/>
          </w:tcPr>
          <w:p w14:paraId="0268C561" w14:textId="77777777" w:rsidR="004658D7" w:rsidRDefault="004658D7" w:rsidP="004658D7">
            <w:pPr>
              <w:spacing w:line="240" w:lineRule="auto"/>
              <w:ind w:right="1"/>
            </w:pPr>
            <w:r w:rsidRPr="00CE03AD">
              <w:t xml:space="preserve">Rozszerzyć zapis „Zniżki dla rodzin wielodzietnych” o inne możliwości wsparcia zgodnie z zapisami programu wsparcia rodzin wielodzietnych na terenie Gminy Gniezno, a nie tylko w zakresie opłat na nieczystości.  </w:t>
            </w:r>
          </w:p>
          <w:p w14:paraId="0868D92F" w14:textId="77777777" w:rsidR="004658D7" w:rsidRDefault="004658D7" w:rsidP="004658D7">
            <w:r w:rsidRPr="00CE03AD">
              <w:t xml:space="preserve"> </w:t>
            </w:r>
          </w:p>
          <w:p w14:paraId="6440F115" w14:textId="3960835E" w:rsidR="004658D7" w:rsidRDefault="004658D7" w:rsidP="004658D7">
            <w:pPr>
              <w:spacing w:after="4" w:line="239" w:lineRule="auto"/>
            </w:pPr>
            <w:r w:rsidRPr="00CE03AD">
              <w:t xml:space="preserve">Usunąć „Przystąpienie do programu Wielkopolska Karta Rodziny” </w:t>
            </w:r>
          </w:p>
        </w:tc>
        <w:tc>
          <w:tcPr>
            <w:tcW w:w="3492" w:type="dxa"/>
          </w:tcPr>
          <w:p w14:paraId="1ED8EB1B" w14:textId="77777777" w:rsidR="004658D7" w:rsidRDefault="004658D7" w:rsidP="004658D7">
            <w:pPr>
              <w:spacing w:line="239" w:lineRule="auto"/>
            </w:pPr>
            <w:r w:rsidRPr="00CE03AD">
              <w:t xml:space="preserve">Analogiczna uwaga jw. w miejscach </w:t>
            </w:r>
            <w:proofErr w:type="spellStart"/>
            <w:r w:rsidRPr="00CE03AD">
              <w:t>dt</w:t>
            </w:r>
            <w:proofErr w:type="spellEnd"/>
            <w:r w:rsidRPr="00CE03AD">
              <w:t xml:space="preserve">. tych punktów wcześniej. </w:t>
            </w:r>
          </w:p>
          <w:p w14:paraId="2A6D8F77" w14:textId="02C033DE" w:rsidR="004658D7" w:rsidRPr="00CE03AD" w:rsidRDefault="004658D7" w:rsidP="004658D7">
            <w:r w:rsidRPr="00CE03AD">
              <w:t xml:space="preserve"> </w:t>
            </w:r>
          </w:p>
        </w:tc>
        <w:tc>
          <w:tcPr>
            <w:tcW w:w="2700" w:type="dxa"/>
            <w:vAlign w:val="center"/>
          </w:tcPr>
          <w:p w14:paraId="4FAD8B48" w14:textId="77777777" w:rsidR="001C4B91" w:rsidRDefault="001C4B91" w:rsidP="004658D7">
            <w:pPr>
              <w:spacing w:line="360" w:lineRule="auto"/>
            </w:pPr>
            <w:r>
              <w:t>Uwaga uwzględniona w zakresie rozszerzenia zapisu „Zniżki dla rodzin wielodzietnych”.</w:t>
            </w:r>
          </w:p>
          <w:p w14:paraId="4825A418" w14:textId="56C7F276" w:rsidR="004658D7" w:rsidRDefault="00A559BB" w:rsidP="004658D7">
            <w:pPr>
              <w:spacing w:line="360" w:lineRule="auto"/>
            </w:pPr>
            <w:r>
              <w:t xml:space="preserve">Uwaga nieuwzględniona w zakresie usunięcia kierunku działań „Przystąpienie do programu Wielkopolska Karta Rodziny”. Gmina Gniezno przystąpiła do </w:t>
            </w:r>
            <w:r>
              <w:lastRenderedPageBreak/>
              <w:t>programu „Wielkopolska Karta Rodziny”.</w:t>
            </w:r>
          </w:p>
        </w:tc>
      </w:tr>
      <w:tr w:rsidR="004658D7" w14:paraId="7B071E34" w14:textId="77777777" w:rsidTr="0045742C">
        <w:tc>
          <w:tcPr>
            <w:tcW w:w="2065" w:type="dxa"/>
            <w:vAlign w:val="center"/>
          </w:tcPr>
          <w:p w14:paraId="3880DA38" w14:textId="77777777" w:rsidR="004658D7" w:rsidRDefault="004658D7" w:rsidP="004658D7">
            <w:pPr>
              <w:spacing w:line="360" w:lineRule="auto"/>
            </w:pPr>
            <w:r>
              <w:lastRenderedPageBreak/>
              <w:t>Radna Gminy Gniezno</w:t>
            </w:r>
          </w:p>
          <w:p w14:paraId="5CFAA81B" w14:textId="42405D27" w:rsidR="004658D7" w:rsidRDefault="004658D7" w:rsidP="004658D7">
            <w:pPr>
              <w:spacing w:line="360" w:lineRule="auto"/>
            </w:pPr>
            <w:r>
              <w:t xml:space="preserve">Agnieszka </w:t>
            </w:r>
            <w:proofErr w:type="spellStart"/>
            <w:r>
              <w:t>Rzempała</w:t>
            </w:r>
            <w:proofErr w:type="spellEnd"/>
            <w:r>
              <w:t>-Chmielewska</w:t>
            </w:r>
          </w:p>
        </w:tc>
        <w:tc>
          <w:tcPr>
            <w:tcW w:w="2281" w:type="dxa"/>
          </w:tcPr>
          <w:p w14:paraId="2173448D" w14:textId="7314C0E7" w:rsidR="004658D7" w:rsidRDefault="004658D7" w:rsidP="004658D7">
            <w:r w:rsidRPr="004658D7">
              <w:t>Strategia Rozwoju Gminy Gniezno na lata 2022-2030, str</w:t>
            </w:r>
            <w:r>
              <w:t>ona 24-25</w:t>
            </w:r>
          </w:p>
          <w:p w14:paraId="50CA4FCB" w14:textId="77777777" w:rsidR="004658D7" w:rsidRDefault="004658D7" w:rsidP="004658D7"/>
          <w:p w14:paraId="17100088" w14:textId="15BD06D6" w:rsidR="004658D7" w:rsidRPr="004658D7" w:rsidRDefault="004658D7" w:rsidP="004658D7">
            <w:r w:rsidRPr="004658D7">
              <w:t>Tabela nr 18</w:t>
            </w:r>
          </w:p>
        </w:tc>
        <w:tc>
          <w:tcPr>
            <w:tcW w:w="3456" w:type="dxa"/>
          </w:tcPr>
          <w:p w14:paraId="4C47B169" w14:textId="77777777" w:rsidR="004658D7" w:rsidRDefault="004658D7" w:rsidP="004658D7">
            <w:pPr>
              <w:spacing w:after="25"/>
            </w:pPr>
            <w:r w:rsidRPr="00CE03AD">
              <w:t xml:space="preserve">Dopisać działania </w:t>
            </w:r>
            <w:proofErr w:type="spellStart"/>
            <w:r w:rsidRPr="00CE03AD">
              <w:t>dt</w:t>
            </w:r>
            <w:proofErr w:type="spellEnd"/>
            <w:r w:rsidRPr="00CE03AD">
              <w:t xml:space="preserve">.: </w:t>
            </w:r>
          </w:p>
          <w:p w14:paraId="756DE561" w14:textId="77777777" w:rsidR="004658D7" w:rsidRDefault="004658D7" w:rsidP="004658D7">
            <w:pPr>
              <w:numPr>
                <w:ilvl w:val="0"/>
                <w:numId w:val="8"/>
              </w:numPr>
              <w:spacing w:after="53" w:line="239" w:lineRule="auto"/>
              <w:ind w:hanging="360"/>
            </w:pPr>
            <w:r w:rsidRPr="00CE03AD">
              <w:t xml:space="preserve">termomodernizacji obiektów użyteczności publicznej będących w zasobie Gminy Gniezno </w:t>
            </w:r>
          </w:p>
          <w:p w14:paraId="5BF12A63" w14:textId="1405AB15" w:rsidR="004658D7" w:rsidRPr="00CE03AD" w:rsidRDefault="004658D7" w:rsidP="004658D7">
            <w:pPr>
              <w:spacing w:line="240" w:lineRule="auto"/>
              <w:ind w:right="1"/>
            </w:pPr>
            <w:r w:rsidRPr="00CE03AD">
              <w:t xml:space="preserve">ochrona hydrologiczna Gminy Gniezno </w:t>
            </w:r>
          </w:p>
        </w:tc>
        <w:tc>
          <w:tcPr>
            <w:tcW w:w="3492" w:type="dxa"/>
          </w:tcPr>
          <w:p w14:paraId="4DF3EEA8" w14:textId="259F2B0C" w:rsidR="004658D7" w:rsidRPr="00CE03AD" w:rsidRDefault="004658D7" w:rsidP="004658D7">
            <w:pPr>
              <w:spacing w:line="239" w:lineRule="auto"/>
            </w:pPr>
            <w:r w:rsidRPr="00CE03AD">
              <w:t xml:space="preserve">Oba działania mają uzasadnienie co do potrzeby realizacji. Zgodnie z danymi ujętymi w strategii na temat sytuacji hydrologicznej w regionie – również Gmina Gniezno ma tego typu problem. Zasadnym byłoby zatem stworzenie mechanizmów motywujących mieszkańców do oszczędzania wody.  </w:t>
            </w:r>
          </w:p>
        </w:tc>
        <w:tc>
          <w:tcPr>
            <w:tcW w:w="2700" w:type="dxa"/>
            <w:vAlign w:val="center"/>
          </w:tcPr>
          <w:p w14:paraId="221782F1" w14:textId="458B04C7" w:rsidR="004658D7" w:rsidRDefault="001C4B91" w:rsidP="004658D7">
            <w:pPr>
              <w:spacing w:line="360" w:lineRule="auto"/>
            </w:pPr>
            <w:r>
              <w:t>Uwaga uwzględniona.</w:t>
            </w:r>
          </w:p>
        </w:tc>
      </w:tr>
      <w:tr w:rsidR="00E33A78" w14:paraId="07758998" w14:textId="77777777" w:rsidTr="0045742C">
        <w:tc>
          <w:tcPr>
            <w:tcW w:w="2065" w:type="dxa"/>
            <w:vAlign w:val="center"/>
          </w:tcPr>
          <w:p w14:paraId="31F78C14" w14:textId="77777777" w:rsidR="00E33A78" w:rsidRDefault="00E33A78" w:rsidP="00E33A78">
            <w:pPr>
              <w:spacing w:line="360" w:lineRule="auto"/>
            </w:pPr>
            <w:r>
              <w:t>Radna Gminy Gniezno</w:t>
            </w:r>
          </w:p>
          <w:p w14:paraId="7426CAD5" w14:textId="00C5B316" w:rsidR="00E33A78" w:rsidRDefault="00E33A78" w:rsidP="00E33A78">
            <w:pPr>
              <w:spacing w:line="360" w:lineRule="auto"/>
            </w:pPr>
            <w:r>
              <w:t xml:space="preserve">Agnieszka </w:t>
            </w:r>
            <w:proofErr w:type="spellStart"/>
            <w:r>
              <w:t>Rzempała</w:t>
            </w:r>
            <w:proofErr w:type="spellEnd"/>
            <w:r>
              <w:t>-Chmielewska</w:t>
            </w:r>
          </w:p>
        </w:tc>
        <w:tc>
          <w:tcPr>
            <w:tcW w:w="2281" w:type="dxa"/>
          </w:tcPr>
          <w:p w14:paraId="6C7C8306" w14:textId="7E901D7D" w:rsidR="00E33A78" w:rsidRDefault="00E33A78" w:rsidP="00E33A78">
            <w:r w:rsidRPr="004658D7">
              <w:t>Strategia Rozwoju Gminy Gniezno na lata 2022-2030, str</w:t>
            </w:r>
            <w:r>
              <w:t>ona 26</w:t>
            </w:r>
          </w:p>
          <w:p w14:paraId="79C84EB9" w14:textId="14811B67" w:rsidR="00E33A78" w:rsidRDefault="00E33A78" w:rsidP="00E33A78"/>
          <w:p w14:paraId="3804EC33" w14:textId="2E24DDB6" w:rsidR="00E33A78" w:rsidRDefault="00E33A78" w:rsidP="00E33A78">
            <w:r>
              <w:t>Tabela nr 19</w:t>
            </w:r>
          </w:p>
          <w:p w14:paraId="0F4030F6" w14:textId="77777777" w:rsidR="00E33A78" w:rsidRPr="004658D7" w:rsidRDefault="00E33A78" w:rsidP="00E33A78"/>
        </w:tc>
        <w:tc>
          <w:tcPr>
            <w:tcW w:w="3456" w:type="dxa"/>
          </w:tcPr>
          <w:p w14:paraId="2CA31048" w14:textId="2FF58B4D" w:rsidR="00E33A78" w:rsidRPr="00CE03AD" w:rsidRDefault="00E33A78" w:rsidP="00E33A78">
            <w:pPr>
              <w:spacing w:after="25"/>
            </w:pPr>
            <w:r>
              <w:t xml:space="preserve">Usunąć </w:t>
            </w:r>
          </w:p>
        </w:tc>
        <w:tc>
          <w:tcPr>
            <w:tcW w:w="3492" w:type="dxa"/>
          </w:tcPr>
          <w:p w14:paraId="339C8BCA" w14:textId="77777777" w:rsidR="00E33A78" w:rsidRDefault="00E33A78" w:rsidP="00E33A78">
            <w:r w:rsidRPr="00CE03AD">
              <w:t xml:space="preserve">To nie jest zadanie gminy. </w:t>
            </w:r>
          </w:p>
          <w:p w14:paraId="06B45581" w14:textId="17AB84AD" w:rsidR="00E33A78" w:rsidRPr="00CE03AD" w:rsidRDefault="00E33A78" w:rsidP="00E33A78">
            <w:pPr>
              <w:spacing w:line="239" w:lineRule="auto"/>
            </w:pPr>
            <w:r w:rsidRPr="00CE03AD">
              <w:t xml:space="preserve"> </w:t>
            </w:r>
          </w:p>
        </w:tc>
        <w:tc>
          <w:tcPr>
            <w:tcW w:w="2700" w:type="dxa"/>
            <w:vAlign w:val="center"/>
          </w:tcPr>
          <w:p w14:paraId="4F40E3F2" w14:textId="41C07DEC" w:rsidR="00E33A78" w:rsidRDefault="00925530" w:rsidP="00E33A78">
            <w:pPr>
              <w:spacing w:line="360" w:lineRule="auto"/>
            </w:pPr>
            <w:r>
              <w:t>Uwaga nieuwzględniona. Gmina Gniezno podejmuje działania na rzecz aktywizacji osób bezrobotnych.</w:t>
            </w:r>
          </w:p>
        </w:tc>
      </w:tr>
      <w:tr w:rsidR="00E33A78" w14:paraId="781543B2" w14:textId="77777777" w:rsidTr="0045742C">
        <w:tc>
          <w:tcPr>
            <w:tcW w:w="2065" w:type="dxa"/>
            <w:vAlign w:val="center"/>
          </w:tcPr>
          <w:p w14:paraId="2F9D57AE" w14:textId="77777777" w:rsidR="00E33A78" w:rsidRDefault="00E33A78" w:rsidP="00E33A78">
            <w:pPr>
              <w:spacing w:line="360" w:lineRule="auto"/>
            </w:pPr>
            <w:r>
              <w:t>Radna Gminy Gniezno</w:t>
            </w:r>
          </w:p>
          <w:p w14:paraId="191CD725" w14:textId="42397924" w:rsidR="00E33A78" w:rsidRDefault="00E33A78" w:rsidP="00E33A78">
            <w:pPr>
              <w:spacing w:line="360" w:lineRule="auto"/>
            </w:pPr>
            <w:r>
              <w:t xml:space="preserve">Agnieszka </w:t>
            </w:r>
            <w:proofErr w:type="spellStart"/>
            <w:r>
              <w:t>Rzempała</w:t>
            </w:r>
            <w:proofErr w:type="spellEnd"/>
            <w:r>
              <w:t>-Chmielewska</w:t>
            </w:r>
          </w:p>
        </w:tc>
        <w:tc>
          <w:tcPr>
            <w:tcW w:w="2281" w:type="dxa"/>
          </w:tcPr>
          <w:p w14:paraId="5868A7D6" w14:textId="739E6134" w:rsidR="00E33A78" w:rsidRDefault="00E33A78" w:rsidP="00E33A78">
            <w:r w:rsidRPr="004658D7">
              <w:t>Strategia Rozwoju Gminy Gniezno na lata 2022-2030, str</w:t>
            </w:r>
            <w:r>
              <w:t>ona 26-27</w:t>
            </w:r>
          </w:p>
          <w:p w14:paraId="4BF7CDB8" w14:textId="77777777" w:rsidR="00E33A78" w:rsidRDefault="00E33A78" w:rsidP="00E33A78"/>
          <w:p w14:paraId="0276684F" w14:textId="2EB0B45E" w:rsidR="00E33A78" w:rsidRPr="004658D7" w:rsidRDefault="00E33A78" w:rsidP="00E33A78">
            <w:r w:rsidRPr="00E33A78">
              <w:t>Tabela nr 20</w:t>
            </w:r>
          </w:p>
        </w:tc>
        <w:tc>
          <w:tcPr>
            <w:tcW w:w="3456" w:type="dxa"/>
          </w:tcPr>
          <w:p w14:paraId="659CAB15" w14:textId="77777777" w:rsidR="00E33A78" w:rsidRDefault="00E33A78" w:rsidP="00E33A78">
            <w:pPr>
              <w:spacing w:after="53" w:line="239" w:lineRule="auto"/>
              <w:ind w:right="1013"/>
              <w:jc w:val="both"/>
            </w:pPr>
            <w:r w:rsidRPr="00CE03AD">
              <w:t xml:space="preserve">Usunąć – „Budowa stacji ładowania samochodów elektrycznych” Dopisać działania </w:t>
            </w:r>
            <w:proofErr w:type="spellStart"/>
            <w:r w:rsidRPr="00CE03AD">
              <w:t>dt</w:t>
            </w:r>
            <w:proofErr w:type="spellEnd"/>
            <w:r w:rsidRPr="00CE03AD">
              <w:t xml:space="preserve">.: </w:t>
            </w:r>
          </w:p>
          <w:p w14:paraId="465C273C" w14:textId="77777777" w:rsidR="00E33A78" w:rsidRDefault="00E33A78" w:rsidP="00E33A78">
            <w:pPr>
              <w:numPr>
                <w:ilvl w:val="0"/>
                <w:numId w:val="9"/>
              </w:numPr>
              <w:spacing w:after="53" w:line="239" w:lineRule="auto"/>
              <w:ind w:hanging="284"/>
            </w:pPr>
            <w:r w:rsidRPr="00CE03AD">
              <w:t xml:space="preserve">poprawa dostępności komunikacyjnej </w:t>
            </w:r>
            <w:r w:rsidRPr="00CE03AD">
              <w:lastRenderedPageBreak/>
              <w:t xml:space="preserve">mieszkańców sołectw Dalki i Mnichowo we współpracy z miastem Gnieznem, Powiatem Gnieźnieńskim i PKP  </w:t>
            </w:r>
          </w:p>
          <w:p w14:paraId="585A0422" w14:textId="77777777" w:rsidR="00E33A78" w:rsidRDefault="00E33A78" w:rsidP="00E33A78">
            <w:pPr>
              <w:numPr>
                <w:ilvl w:val="0"/>
                <w:numId w:val="9"/>
              </w:numPr>
              <w:spacing w:after="49" w:line="240" w:lineRule="auto"/>
              <w:ind w:hanging="284"/>
            </w:pPr>
            <w:r w:rsidRPr="00CE03AD">
              <w:t xml:space="preserve">współpraca z Miastem Gnieznem w zakresie rozszerzenia programu pn. Rower miejsko-gminny </w:t>
            </w:r>
          </w:p>
          <w:p w14:paraId="5BB9C171" w14:textId="77777777" w:rsidR="00E33A78" w:rsidRPr="00E33A78" w:rsidRDefault="00E33A78" w:rsidP="00E06DAB">
            <w:pPr>
              <w:pStyle w:val="Akapitzlist"/>
              <w:numPr>
                <w:ilvl w:val="0"/>
                <w:numId w:val="9"/>
              </w:numPr>
            </w:pPr>
            <w:r w:rsidRPr="00CE03AD">
              <w:t xml:space="preserve">współpraca z Miastem Gnieznem w zakresie rozszerzenia programu „bilet za zeta” na obszar gminy w momencie wdrożenia zintegrowanej siatki połączeń </w:t>
            </w:r>
            <w:r w:rsidRPr="00E33A78">
              <w:t xml:space="preserve">komunikacji zbiorowej na bazie gnieźnieńskiego przewoźnika   </w:t>
            </w:r>
          </w:p>
          <w:p w14:paraId="138C4537" w14:textId="003EE73E" w:rsidR="00E33A78" w:rsidRDefault="00E33A78" w:rsidP="00E33A78">
            <w:pPr>
              <w:spacing w:after="25"/>
            </w:pPr>
          </w:p>
        </w:tc>
        <w:tc>
          <w:tcPr>
            <w:tcW w:w="3492" w:type="dxa"/>
          </w:tcPr>
          <w:p w14:paraId="6567309C" w14:textId="77777777" w:rsidR="00E33A78" w:rsidRPr="00E33A78" w:rsidRDefault="00E33A78" w:rsidP="00E33A78">
            <w:r w:rsidRPr="00E33A78">
              <w:lastRenderedPageBreak/>
              <w:t xml:space="preserve">Dostosowanie działań pod realne potrzeby Gminy Gniezno. </w:t>
            </w:r>
          </w:p>
          <w:p w14:paraId="07481066" w14:textId="77777777" w:rsidR="00E33A78" w:rsidRPr="00CE03AD" w:rsidRDefault="00E33A78" w:rsidP="00E33A78"/>
        </w:tc>
        <w:tc>
          <w:tcPr>
            <w:tcW w:w="2700" w:type="dxa"/>
            <w:vAlign w:val="center"/>
          </w:tcPr>
          <w:p w14:paraId="72A9D31F" w14:textId="11331C7B" w:rsidR="00E33A78" w:rsidRDefault="001E08F6" w:rsidP="00E33A78">
            <w:pPr>
              <w:spacing w:line="360" w:lineRule="auto"/>
            </w:pPr>
            <w:r>
              <w:t xml:space="preserve">Uwaga uwzględniona w zakresie usunięcia kierunku działania „Budowa stacji ładowania samochodów </w:t>
            </w:r>
            <w:r>
              <w:lastRenderedPageBreak/>
              <w:t>elektrycznych”</w:t>
            </w:r>
            <w:r w:rsidR="00925530">
              <w:t xml:space="preserve"> oraz dodania kierunku działania „Współpraca z Miastem Gnieznem w zakresie rozszerzenia programu pn. „Rower miejsko-gminny”. Natomiast działania „Poprawa dostępności komunikacyjnej mieszkańców sołectw Dalki i Mnichowo we współpracy z miastem Gnieznem, Powiatem Gnieźnieńskim i PKP” oraz </w:t>
            </w:r>
            <w:r w:rsidR="00AD7835">
              <w:t xml:space="preserve">„Współpraca z Miastem Gnieznem w zakresie rozszerzenia programu „bilet za zeta” </w:t>
            </w:r>
            <w:r w:rsidR="00AD7835">
              <w:lastRenderedPageBreak/>
              <w:t>na obszar gminy w momencie wdrożenia zintegrowanej siatki połączeń komunikacji zbiorowej na bazie gnieźnieńskiego przewoźnika” zawierają się w dodanym kierunku działań „Opracowanie koncepcji kompleksowej siatki połączeń transportu publicznego”.</w:t>
            </w:r>
          </w:p>
        </w:tc>
      </w:tr>
      <w:tr w:rsidR="00E33A78" w14:paraId="77C94F6D" w14:textId="77777777" w:rsidTr="0045742C">
        <w:tc>
          <w:tcPr>
            <w:tcW w:w="2065" w:type="dxa"/>
            <w:vAlign w:val="center"/>
          </w:tcPr>
          <w:p w14:paraId="25F072B4" w14:textId="77777777" w:rsidR="00E33A78" w:rsidRDefault="00E33A78" w:rsidP="00E33A78">
            <w:pPr>
              <w:spacing w:line="360" w:lineRule="auto"/>
            </w:pPr>
            <w:r>
              <w:lastRenderedPageBreak/>
              <w:t>Radna Gminy Gniezno</w:t>
            </w:r>
          </w:p>
          <w:p w14:paraId="1EDBDF72" w14:textId="146D2AF3" w:rsidR="00E33A78" w:rsidRDefault="00E33A78" w:rsidP="00E33A78">
            <w:pPr>
              <w:spacing w:line="360" w:lineRule="auto"/>
            </w:pPr>
            <w:r>
              <w:t xml:space="preserve">Agnieszka </w:t>
            </w:r>
            <w:proofErr w:type="spellStart"/>
            <w:r>
              <w:t>Rzempała</w:t>
            </w:r>
            <w:proofErr w:type="spellEnd"/>
            <w:r>
              <w:t>-Chmielewska</w:t>
            </w:r>
          </w:p>
        </w:tc>
        <w:tc>
          <w:tcPr>
            <w:tcW w:w="2281" w:type="dxa"/>
          </w:tcPr>
          <w:p w14:paraId="40B641E0" w14:textId="286007DC" w:rsidR="00E33A78" w:rsidRDefault="00E33A78" w:rsidP="00E33A78">
            <w:r w:rsidRPr="004658D7">
              <w:t>Strategia Rozwoju Gminy Gniezno na lata 2022-2030, str</w:t>
            </w:r>
            <w:r>
              <w:t>ona 28</w:t>
            </w:r>
          </w:p>
          <w:p w14:paraId="071A5E7D" w14:textId="19A7938A" w:rsidR="00E33A78" w:rsidRDefault="00E33A78" w:rsidP="00E33A78"/>
          <w:p w14:paraId="4CD3DC77" w14:textId="285FB831" w:rsidR="00E33A78" w:rsidRDefault="00E33A78" w:rsidP="00E33A78">
            <w:r>
              <w:t>System transportowy</w:t>
            </w:r>
          </w:p>
          <w:p w14:paraId="7417CE0F" w14:textId="77777777" w:rsidR="00E33A78" w:rsidRPr="004658D7" w:rsidRDefault="00E33A78" w:rsidP="00E33A78"/>
        </w:tc>
        <w:tc>
          <w:tcPr>
            <w:tcW w:w="3456" w:type="dxa"/>
          </w:tcPr>
          <w:p w14:paraId="504917C0" w14:textId="0BB6FC23" w:rsidR="00E33A78" w:rsidRPr="00CE03AD" w:rsidRDefault="00E33A78" w:rsidP="00E33A78">
            <w:pPr>
              <w:spacing w:after="53" w:line="239" w:lineRule="auto"/>
              <w:ind w:right="1013"/>
              <w:jc w:val="both"/>
            </w:pPr>
            <w:r w:rsidRPr="003C684B">
              <w:t>Brak informacji o drogach gminnych z podziałem na publiczne, osiedlowe oraz wskazania, które z nich są priorytetowe dla gminy.</w:t>
            </w:r>
            <w:r w:rsidRPr="00E33A78">
              <w:t xml:space="preserve">  </w:t>
            </w:r>
          </w:p>
        </w:tc>
        <w:tc>
          <w:tcPr>
            <w:tcW w:w="3492" w:type="dxa"/>
          </w:tcPr>
          <w:p w14:paraId="62F87EF0" w14:textId="77777777" w:rsidR="00E33A78" w:rsidRDefault="00E33A78" w:rsidP="00E33A78">
            <w:r w:rsidRPr="00CE03AD">
              <w:t xml:space="preserve">Należy uzupełnić, gdyż są to ważne informacje.  </w:t>
            </w:r>
          </w:p>
          <w:p w14:paraId="1F20F5CC" w14:textId="722A9D78" w:rsidR="00E33A78" w:rsidRPr="00E33A78" w:rsidRDefault="00E33A78" w:rsidP="00E33A78">
            <w:r w:rsidRPr="00CE03AD">
              <w:t xml:space="preserve"> </w:t>
            </w:r>
          </w:p>
        </w:tc>
        <w:tc>
          <w:tcPr>
            <w:tcW w:w="2700" w:type="dxa"/>
            <w:vAlign w:val="center"/>
          </w:tcPr>
          <w:p w14:paraId="4E824CCE" w14:textId="28D0E27E" w:rsidR="00E33A78" w:rsidRDefault="003C684B" w:rsidP="00E33A78">
            <w:pPr>
              <w:spacing w:line="360" w:lineRule="auto"/>
            </w:pPr>
            <w:r>
              <w:rPr>
                <w:color w:val="auto"/>
              </w:rPr>
              <w:t>Uwaga uwzględniona. Dodane zostaną informacje dotyczące dróg gminnych.</w:t>
            </w:r>
          </w:p>
        </w:tc>
      </w:tr>
      <w:tr w:rsidR="00E33A78" w14:paraId="7EB48DA5" w14:textId="77777777" w:rsidTr="0045742C">
        <w:tc>
          <w:tcPr>
            <w:tcW w:w="2065" w:type="dxa"/>
            <w:vAlign w:val="center"/>
          </w:tcPr>
          <w:p w14:paraId="6EF8B393" w14:textId="77777777" w:rsidR="00E33A78" w:rsidRDefault="00E33A78" w:rsidP="00E33A78">
            <w:pPr>
              <w:spacing w:line="360" w:lineRule="auto"/>
            </w:pPr>
            <w:r>
              <w:t>Radna Gminy Gniezno</w:t>
            </w:r>
          </w:p>
          <w:p w14:paraId="504D0536" w14:textId="560E1353" w:rsidR="00E33A78" w:rsidRDefault="00E33A78" w:rsidP="00E33A78">
            <w:pPr>
              <w:spacing w:line="360" w:lineRule="auto"/>
            </w:pPr>
            <w:r>
              <w:lastRenderedPageBreak/>
              <w:t xml:space="preserve">Agnieszka </w:t>
            </w:r>
            <w:proofErr w:type="spellStart"/>
            <w:r>
              <w:t>Rzempała</w:t>
            </w:r>
            <w:proofErr w:type="spellEnd"/>
            <w:r>
              <w:t>-Chmielewska</w:t>
            </w:r>
          </w:p>
        </w:tc>
        <w:tc>
          <w:tcPr>
            <w:tcW w:w="2281" w:type="dxa"/>
          </w:tcPr>
          <w:p w14:paraId="57A5426D" w14:textId="163D98EA" w:rsidR="00E33A78" w:rsidRDefault="00E33A78" w:rsidP="00E33A78">
            <w:r w:rsidRPr="004658D7">
              <w:lastRenderedPageBreak/>
              <w:t xml:space="preserve">Strategia Rozwoju Gminy Gniezno na </w:t>
            </w:r>
            <w:r w:rsidRPr="004658D7">
              <w:lastRenderedPageBreak/>
              <w:t>lata 2022-2030, str</w:t>
            </w:r>
            <w:r>
              <w:t>. 35-37</w:t>
            </w:r>
          </w:p>
          <w:p w14:paraId="38ECC61B" w14:textId="77777777" w:rsidR="00E33A78" w:rsidRDefault="00E33A78" w:rsidP="00E33A78"/>
          <w:p w14:paraId="35CDD15E" w14:textId="6C648D83" w:rsidR="00E33A78" w:rsidRPr="004658D7" w:rsidRDefault="00E33A78" w:rsidP="00E33A78">
            <w:r w:rsidRPr="00E33A78">
              <w:t>Model struktury funkcjonalno-przestrzennej</w:t>
            </w:r>
          </w:p>
        </w:tc>
        <w:tc>
          <w:tcPr>
            <w:tcW w:w="3456" w:type="dxa"/>
          </w:tcPr>
          <w:p w14:paraId="4DB71DD9" w14:textId="77777777" w:rsidR="00E33A78" w:rsidRDefault="00E33A78" w:rsidP="00E33A78">
            <w:r w:rsidRPr="00CE03AD">
              <w:lastRenderedPageBreak/>
              <w:t xml:space="preserve">Dostosować do w/w uwag. </w:t>
            </w:r>
          </w:p>
          <w:p w14:paraId="33E5DA71" w14:textId="0500F204" w:rsidR="00E33A78" w:rsidRPr="00E33A78" w:rsidRDefault="00E33A78" w:rsidP="00E33A78">
            <w:pPr>
              <w:spacing w:after="53" w:line="239" w:lineRule="auto"/>
              <w:ind w:right="1013"/>
              <w:jc w:val="both"/>
            </w:pPr>
            <w:r w:rsidRPr="00CE03AD">
              <w:t xml:space="preserve"> </w:t>
            </w:r>
          </w:p>
        </w:tc>
        <w:tc>
          <w:tcPr>
            <w:tcW w:w="3492" w:type="dxa"/>
          </w:tcPr>
          <w:p w14:paraId="13F9EBFB" w14:textId="5B41C7E6" w:rsidR="00E33A78" w:rsidRPr="00CE03AD" w:rsidRDefault="00E33A78" w:rsidP="00E33A78">
            <w:r w:rsidRPr="00CE03AD">
              <w:t xml:space="preserve">Wprowadzenie zmian winno być spójne w całym dokumencie. </w:t>
            </w:r>
          </w:p>
        </w:tc>
        <w:tc>
          <w:tcPr>
            <w:tcW w:w="2700" w:type="dxa"/>
            <w:vAlign w:val="center"/>
          </w:tcPr>
          <w:p w14:paraId="75DEC83C" w14:textId="58CF89EC" w:rsidR="00E33A78" w:rsidRDefault="00CE52B7" w:rsidP="00E33A78">
            <w:pPr>
              <w:spacing w:line="360" w:lineRule="auto"/>
            </w:pPr>
            <w:r>
              <w:t xml:space="preserve">Uwaga uwzględniona. Dokument zostanie </w:t>
            </w:r>
            <w:r>
              <w:lastRenderedPageBreak/>
              <w:t>ujednolicony w zakresie wprowadzonych uwag.</w:t>
            </w:r>
          </w:p>
        </w:tc>
      </w:tr>
      <w:tr w:rsidR="002534E9" w14:paraId="202D8DF1" w14:textId="77777777" w:rsidTr="0045742C">
        <w:tc>
          <w:tcPr>
            <w:tcW w:w="2065" w:type="dxa"/>
            <w:vAlign w:val="center"/>
          </w:tcPr>
          <w:p w14:paraId="2BCF21E9" w14:textId="77777777" w:rsidR="002534E9" w:rsidRDefault="002534E9" w:rsidP="002534E9">
            <w:pPr>
              <w:spacing w:line="360" w:lineRule="auto"/>
            </w:pPr>
            <w:r>
              <w:lastRenderedPageBreak/>
              <w:t>Radna Gminy Gniezno</w:t>
            </w:r>
          </w:p>
          <w:p w14:paraId="19A3AA38" w14:textId="4454B246" w:rsidR="002534E9" w:rsidRDefault="002534E9" w:rsidP="002534E9">
            <w:pPr>
              <w:spacing w:line="360" w:lineRule="auto"/>
            </w:pPr>
            <w:r>
              <w:t xml:space="preserve">Agnieszka </w:t>
            </w:r>
            <w:proofErr w:type="spellStart"/>
            <w:r>
              <w:t>Rzempała</w:t>
            </w:r>
            <w:proofErr w:type="spellEnd"/>
            <w:r>
              <w:t>-Chmielewska</w:t>
            </w:r>
          </w:p>
        </w:tc>
        <w:tc>
          <w:tcPr>
            <w:tcW w:w="2281" w:type="dxa"/>
          </w:tcPr>
          <w:p w14:paraId="0EAE49DD" w14:textId="3D2A83A4" w:rsidR="002534E9" w:rsidRDefault="002534E9" w:rsidP="002534E9">
            <w:r w:rsidRPr="004658D7">
              <w:t>Strategia Rozwoju Gminy Gniezno na lata 2022-2030, str</w:t>
            </w:r>
            <w:r>
              <w:t>. 39</w:t>
            </w:r>
          </w:p>
          <w:p w14:paraId="59B22109" w14:textId="77777777" w:rsidR="002534E9" w:rsidRDefault="002534E9" w:rsidP="002534E9"/>
          <w:p w14:paraId="36C5EF1A" w14:textId="7A9FA6B4" w:rsidR="002534E9" w:rsidRPr="004658D7" w:rsidRDefault="002534E9" w:rsidP="002534E9">
            <w:r w:rsidRPr="00E33A78">
              <w:t>Zabytkowe parki podworskie</w:t>
            </w:r>
          </w:p>
        </w:tc>
        <w:tc>
          <w:tcPr>
            <w:tcW w:w="3456" w:type="dxa"/>
          </w:tcPr>
          <w:p w14:paraId="01C4A0BB" w14:textId="77777777" w:rsidR="002534E9" w:rsidRDefault="002534E9" w:rsidP="002534E9">
            <w:r w:rsidRPr="00CE03AD">
              <w:t xml:space="preserve">Albo uzupełnić, albo usunąć. </w:t>
            </w:r>
          </w:p>
          <w:p w14:paraId="62727A3B" w14:textId="6F56DB94" w:rsidR="002534E9" w:rsidRPr="00CE03AD" w:rsidRDefault="002534E9" w:rsidP="002534E9">
            <w:r w:rsidRPr="00CE03AD">
              <w:t xml:space="preserve"> </w:t>
            </w:r>
          </w:p>
        </w:tc>
        <w:tc>
          <w:tcPr>
            <w:tcW w:w="3492" w:type="dxa"/>
          </w:tcPr>
          <w:p w14:paraId="5CC815B4" w14:textId="079E3EFF" w:rsidR="002534E9" w:rsidRPr="00CE03AD" w:rsidRDefault="002534E9" w:rsidP="002534E9">
            <w:r w:rsidRPr="00CE03AD">
              <w:t xml:space="preserve">Mało logiczny i przydatny zapis, nic nie mówiący.  </w:t>
            </w:r>
          </w:p>
        </w:tc>
        <w:tc>
          <w:tcPr>
            <w:tcW w:w="2700" w:type="dxa"/>
            <w:vAlign w:val="center"/>
          </w:tcPr>
          <w:p w14:paraId="02F5864B" w14:textId="7033D067" w:rsidR="002534E9" w:rsidRDefault="00CE52B7" w:rsidP="002534E9">
            <w:pPr>
              <w:spacing w:line="360" w:lineRule="auto"/>
            </w:pPr>
            <w:r>
              <w:t>Uwaga uwzględniona.</w:t>
            </w:r>
          </w:p>
        </w:tc>
      </w:tr>
      <w:tr w:rsidR="002534E9" w14:paraId="1481DCEF" w14:textId="77777777" w:rsidTr="0045742C">
        <w:tc>
          <w:tcPr>
            <w:tcW w:w="2065" w:type="dxa"/>
            <w:vAlign w:val="center"/>
          </w:tcPr>
          <w:p w14:paraId="059F079D" w14:textId="77777777" w:rsidR="002534E9" w:rsidRDefault="002534E9" w:rsidP="002534E9">
            <w:pPr>
              <w:spacing w:line="360" w:lineRule="auto"/>
            </w:pPr>
            <w:r>
              <w:t>Radna Gminy Gniezno</w:t>
            </w:r>
          </w:p>
          <w:p w14:paraId="163B14D1" w14:textId="40F3CD01" w:rsidR="002534E9" w:rsidRDefault="002534E9" w:rsidP="002534E9">
            <w:pPr>
              <w:spacing w:line="360" w:lineRule="auto"/>
            </w:pPr>
            <w:r>
              <w:t xml:space="preserve">Agnieszka </w:t>
            </w:r>
            <w:proofErr w:type="spellStart"/>
            <w:r>
              <w:t>Rzempała</w:t>
            </w:r>
            <w:proofErr w:type="spellEnd"/>
            <w:r>
              <w:t>-Chmielewska</w:t>
            </w:r>
          </w:p>
        </w:tc>
        <w:tc>
          <w:tcPr>
            <w:tcW w:w="2281" w:type="dxa"/>
          </w:tcPr>
          <w:p w14:paraId="4D4AB4CC" w14:textId="6E286D41" w:rsidR="002534E9" w:rsidRDefault="002534E9" w:rsidP="002534E9">
            <w:r w:rsidRPr="004658D7">
              <w:t>Strategia Rozwoju Gminy Gniezno na lata 2022-2030, str</w:t>
            </w:r>
            <w:r>
              <w:t>. 40</w:t>
            </w:r>
          </w:p>
          <w:p w14:paraId="1FF44B0E" w14:textId="79F02CFA" w:rsidR="002534E9" w:rsidRDefault="002534E9" w:rsidP="002534E9"/>
          <w:p w14:paraId="0DFA6B4F" w14:textId="7F13AC6F" w:rsidR="002534E9" w:rsidRDefault="002534E9" w:rsidP="002534E9">
            <w:r>
              <w:t>Grunty rolne</w:t>
            </w:r>
          </w:p>
          <w:p w14:paraId="739A4ABF" w14:textId="77777777" w:rsidR="002534E9" w:rsidRPr="004658D7" w:rsidRDefault="002534E9" w:rsidP="002534E9"/>
        </w:tc>
        <w:tc>
          <w:tcPr>
            <w:tcW w:w="3456" w:type="dxa"/>
          </w:tcPr>
          <w:p w14:paraId="68AFD05A" w14:textId="77777777" w:rsidR="002534E9" w:rsidRDefault="002534E9" w:rsidP="002534E9">
            <w:pPr>
              <w:spacing w:line="240" w:lineRule="auto"/>
              <w:ind w:right="3"/>
            </w:pPr>
            <w:r w:rsidRPr="00CE03AD">
              <w:t xml:space="preserve">Uzupełnić o działania promujące rolnictwo ekologiczne oraz drobną wytwórczość (dla tej stworzono na terenie gminy w Mnichowie możliwość sprzedaży swoich produktów). </w:t>
            </w:r>
          </w:p>
          <w:p w14:paraId="013283C4" w14:textId="3BD90422" w:rsidR="002534E9" w:rsidRPr="00CE03AD" w:rsidRDefault="002534E9" w:rsidP="002534E9">
            <w:r w:rsidRPr="00CE03AD">
              <w:t xml:space="preserve"> </w:t>
            </w:r>
          </w:p>
        </w:tc>
        <w:tc>
          <w:tcPr>
            <w:tcW w:w="3492" w:type="dxa"/>
          </w:tcPr>
          <w:p w14:paraId="09F5ABC8" w14:textId="6E878B21" w:rsidR="002534E9" w:rsidRPr="00CE03AD" w:rsidRDefault="002534E9" w:rsidP="002534E9">
            <w:r w:rsidRPr="00CE03AD">
              <w:t xml:space="preserve">Oba zapisy są dość istotne dla gminy, należałoby je uzupełnić.  </w:t>
            </w:r>
          </w:p>
        </w:tc>
        <w:tc>
          <w:tcPr>
            <w:tcW w:w="2700" w:type="dxa"/>
            <w:vAlign w:val="center"/>
          </w:tcPr>
          <w:p w14:paraId="30CBC644" w14:textId="7F8D4E6B" w:rsidR="002534E9" w:rsidRDefault="00AD7835" w:rsidP="002534E9">
            <w:pPr>
              <w:spacing w:line="360" w:lineRule="auto"/>
            </w:pPr>
            <w:r>
              <w:t>Uwaga uwzględniona</w:t>
            </w:r>
          </w:p>
        </w:tc>
      </w:tr>
      <w:tr w:rsidR="002534E9" w14:paraId="123622F1" w14:textId="77777777" w:rsidTr="0045742C">
        <w:tc>
          <w:tcPr>
            <w:tcW w:w="2065" w:type="dxa"/>
            <w:vAlign w:val="center"/>
          </w:tcPr>
          <w:p w14:paraId="1B18BA0A" w14:textId="77777777" w:rsidR="002534E9" w:rsidRDefault="002534E9" w:rsidP="002534E9">
            <w:pPr>
              <w:spacing w:line="360" w:lineRule="auto"/>
            </w:pPr>
            <w:r>
              <w:t>Radna Gminy Gniezno</w:t>
            </w:r>
          </w:p>
          <w:p w14:paraId="17C6CD1A" w14:textId="1EA5C8EF" w:rsidR="002534E9" w:rsidRDefault="002534E9" w:rsidP="002534E9">
            <w:pPr>
              <w:spacing w:line="360" w:lineRule="auto"/>
            </w:pPr>
            <w:r>
              <w:lastRenderedPageBreak/>
              <w:t xml:space="preserve">Agnieszka </w:t>
            </w:r>
            <w:proofErr w:type="spellStart"/>
            <w:r>
              <w:t>Rzempała</w:t>
            </w:r>
            <w:proofErr w:type="spellEnd"/>
            <w:r>
              <w:t>-Chmielewska</w:t>
            </w:r>
          </w:p>
        </w:tc>
        <w:tc>
          <w:tcPr>
            <w:tcW w:w="2281" w:type="dxa"/>
          </w:tcPr>
          <w:p w14:paraId="5C6D1448" w14:textId="4E371F9B" w:rsidR="002534E9" w:rsidRDefault="002534E9" w:rsidP="002534E9">
            <w:r w:rsidRPr="004658D7">
              <w:lastRenderedPageBreak/>
              <w:t>Strategia Rozwoju Gminy Gniezno na lata 2022-2030, str</w:t>
            </w:r>
            <w:r>
              <w:t>. 41</w:t>
            </w:r>
          </w:p>
          <w:p w14:paraId="7B83665F" w14:textId="77777777" w:rsidR="002534E9" w:rsidRDefault="002534E9" w:rsidP="002534E9"/>
          <w:p w14:paraId="40B729EF" w14:textId="3766E281" w:rsidR="002534E9" w:rsidRPr="004658D7" w:rsidRDefault="002534E9" w:rsidP="002534E9">
            <w:r>
              <w:t>Tereny turystyczne</w:t>
            </w:r>
          </w:p>
        </w:tc>
        <w:tc>
          <w:tcPr>
            <w:tcW w:w="3456" w:type="dxa"/>
          </w:tcPr>
          <w:p w14:paraId="69D8FE5F" w14:textId="77777777" w:rsidR="002534E9" w:rsidRPr="002534E9" w:rsidRDefault="002534E9" w:rsidP="002534E9">
            <w:r w:rsidRPr="002534E9">
              <w:t xml:space="preserve">Zmienić opis. To nie są tereny turystyczne, tylko posiadające walory krajobrazowe. Przykładowo – co można robić turystycznie w Wełnicy?  </w:t>
            </w:r>
          </w:p>
          <w:p w14:paraId="4DD08BF4" w14:textId="77777777" w:rsidR="002534E9" w:rsidRPr="00CE03AD" w:rsidRDefault="002534E9" w:rsidP="002534E9">
            <w:pPr>
              <w:spacing w:line="240" w:lineRule="auto"/>
              <w:ind w:right="3"/>
            </w:pPr>
          </w:p>
        </w:tc>
        <w:tc>
          <w:tcPr>
            <w:tcW w:w="3492" w:type="dxa"/>
          </w:tcPr>
          <w:p w14:paraId="0D4D1EC0" w14:textId="77777777" w:rsidR="002534E9" w:rsidRPr="002534E9" w:rsidRDefault="002534E9" w:rsidP="002534E9">
            <w:r w:rsidRPr="002534E9">
              <w:t xml:space="preserve">Opis nie odzwierciedla stanu faktycznego.  </w:t>
            </w:r>
          </w:p>
          <w:p w14:paraId="5495F4CB" w14:textId="77777777" w:rsidR="002534E9" w:rsidRPr="00CE03AD" w:rsidRDefault="002534E9" w:rsidP="002534E9"/>
        </w:tc>
        <w:tc>
          <w:tcPr>
            <w:tcW w:w="2700" w:type="dxa"/>
            <w:vAlign w:val="center"/>
          </w:tcPr>
          <w:p w14:paraId="17DCF1D4" w14:textId="609526E9" w:rsidR="002534E9" w:rsidRDefault="001E7F3F" w:rsidP="002534E9">
            <w:pPr>
              <w:spacing w:line="360" w:lineRule="auto"/>
            </w:pPr>
            <w:r>
              <w:t>Uwaga uwzględniona.</w:t>
            </w:r>
          </w:p>
        </w:tc>
      </w:tr>
      <w:tr w:rsidR="002534E9" w14:paraId="1976B0B5" w14:textId="77777777" w:rsidTr="0045742C">
        <w:tc>
          <w:tcPr>
            <w:tcW w:w="2065" w:type="dxa"/>
            <w:vAlign w:val="center"/>
          </w:tcPr>
          <w:p w14:paraId="75B45664" w14:textId="77777777" w:rsidR="002534E9" w:rsidRDefault="002534E9" w:rsidP="002534E9">
            <w:pPr>
              <w:spacing w:line="360" w:lineRule="auto"/>
            </w:pPr>
            <w:r>
              <w:t>Radna Gminy Gniezno</w:t>
            </w:r>
          </w:p>
          <w:p w14:paraId="69BD2F4E" w14:textId="22631FC8" w:rsidR="002534E9" w:rsidRDefault="002534E9" w:rsidP="002534E9">
            <w:pPr>
              <w:spacing w:line="360" w:lineRule="auto"/>
            </w:pPr>
            <w:r>
              <w:t xml:space="preserve">Agnieszka </w:t>
            </w:r>
            <w:proofErr w:type="spellStart"/>
            <w:r>
              <w:t>Rzempała</w:t>
            </w:r>
            <w:proofErr w:type="spellEnd"/>
            <w:r>
              <w:t>-Chmielewska</w:t>
            </w:r>
          </w:p>
        </w:tc>
        <w:tc>
          <w:tcPr>
            <w:tcW w:w="2281" w:type="dxa"/>
          </w:tcPr>
          <w:p w14:paraId="233FFE6F" w14:textId="6CD19736" w:rsidR="002534E9" w:rsidRDefault="002534E9" w:rsidP="002534E9">
            <w:r w:rsidRPr="004658D7">
              <w:t>Strategia Rozwoju Gminy Gniezno na lata 2022-2030, str</w:t>
            </w:r>
            <w:r>
              <w:t>. 38-43</w:t>
            </w:r>
          </w:p>
          <w:p w14:paraId="3FA2F631" w14:textId="69CB8E24" w:rsidR="002534E9" w:rsidRDefault="002534E9" w:rsidP="002534E9"/>
          <w:p w14:paraId="4118DAD6" w14:textId="77777777" w:rsidR="002534E9" w:rsidRDefault="002534E9" w:rsidP="002534E9"/>
          <w:p w14:paraId="19CCB90D" w14:textId="79FF028E" w:rsidR="002534E9" w:rsidRPr="004658D7" w:rsidRDefault="002534E9" w:rsidP="002534E9">
            <w:r w:rsidRPr="002534E9">
              <w:t>Ustalenie i rekomendacje w zakresie kształtowania i prowadzenia polityki przestrzennej</w:t>
            </w:r>
          </w:p>
        </w:tc>
        <w:tc>
          <w:tcPr>
            <w:tcW w:w="3456" w:type="dxa"/>
          </w:tcPr>
          <w:p w14:paraId="1577F553" w14:textId="77777777" w:rsidR="002534E9" w:rsidRDefault="002534E9" w:rsidP="002534E9">
            <w:r>
              <w:t xml:space="preserve">Uzupełnić o wymagania </w:t>
            </w:r>
            <w:proofErr w:type="spellStart"/>
            <w:r>
              <w:t>dt</w:t>
            </w:r>
            <w:proofErr w:type="spellEnd"/>
            <w:r>
              <w:t xml:space="preserve">: </w:t>
            </w:r>
          </w:p>
          <w:p w14:paraId="360B2288" w14:textId="77777777" w:rsidR="002534E9" w:rsidRDefault="002534E9" w:rsidP="002534E9">
            <w:r>
              <w:t>•</w:t>
            </w:r>
            <w:r>
              <w:tab/>
              <w:t xml:space="preserve">ferm fotowoltaicznych </w:t>
            </w:r>
          </w:p>
          <w:p w14:paraId="5DE3E8E9" w14:textId="643889C8" w:rsidR="002534E9" w:rsidRPr="002534E9" w:rsidRDefault="002534E9" w:rsidP="002534E9">
            <w:r>
              <w:t>•</w:t>
            </w:r>
            <w:r>
              <w:tab/>
              <w:t>stref aktywizacji gospodarczej</w:t>
            </w:r>
          </w:p>
        </w:tc>
        <w:tc>
          <w:tcPr>
            <w:tcW w:w="3492" w:type="dxa"/>
          </w:tcPr>
          <w:p w14:paraId="0B6B0D89" w14:textId="1354F8FA" w:rsidR="002534E9" w:rsidRPr="002534E9" w:rsidRDefault="002534E9" w:rsidP="002534E9">
            <w:r w:rsidRPr="002534E9">
              <w:t xml:space="preserve">Są to ważne zagadnienia, które zostały całkowicie pominięte.  </w:t>
            </w:r>
          </w:p>
        </w:tc>
        <w:tc>
          <w:tcPr>
            <w:tcW w:w="2700" w:type="dxa"/>
            <w:vAlign w:val="center"/>
          </w:tcPr>
          <w:p w14:paraId="24F300E9" w14:textId="440A38A7" w:rsidR="002534E9" w:rsidRDefault="001E7F3F" w:rsidP="002534E9">
            <w:pPr>
              <w:spacing w:line="360" w:lineRule="auto"/>
            </w:pPr>
            <w:r>
              <w:t>Uwaga uwzględniona.</w:t>
            </w:r>
          </w:p>
        </w:tc>
      </w:tr>
      <w:tr w:rsidR="001E7D16" w14:paraId="4DC05688" w14:textId="77777777" w:rsidTr="0045742C">
        <w:tc>
          <w:tcPr>
            <w:tcW w:w="2065" w:type="dxa"/>
            <w:vAlign w:val="center"/>
          </w:tcPr>
          <w:p w14:paraId="7D581261" w14:textId="77777777" w:rsidR="001E7D16" w:rsidRDefault="001E7D16" w:rsidP="001E7D16">
            <w:pPr>
              <w:spacing w:line="360" w:lineRule="auto"/>
            </w:pPr>
            <w:r>
              <w:t>Radna Gminy Gniezno</w:t>
            </w:r>
          </w:p>
          <w:p w14:paraId="7F30FA3E" w14:textId="36C615B0" w:rsidR="001E7D16" w:rsidRDefault="001E7D16" w:rsidP="001E7D16">
            <w:pPr>
              <w:spacing w:line="360" w:lineRule="auto"/>
            </w:pPr>
            <w:r>
              <w:t xml:space="preserve">Agnieszka </w:t>
            </w:r>
            <w:proofErr w:type="spellStart"/>
            <w:r>
              <w:t>Rzempała</w:t>
            </w:r>
            <w:proofErr w:type="spellEnd"/>
            <w:r>
              <w:t>-Chmielewska</w:t>
            </w:r>
          </w:p>
        </w:tc>
        <w:tc>
          <w:tcPr>
            <w:tcW w:w="2281" w:type="dxa"/>
          </w:tcPr>
          <w:p w14:paraId="50125635" w14:textId="14AB79F5" w:rsidR="001E7D16" w:rsidRDefault="001E7D16" w:rsidP="001E7D16">
            <w:r w:rsidRPr="001E7D16">
              <w:t>Strategia Rozwoju Gminy Gniezno na lata 2022-2030, str.</w:t>
            </w:r>
            <w:r>
              <w:t xml:space="preserve"> 45</w:t>
            </w:r>
          </w:p>
          <w:p w14:paraId="14FD225A" w14:textId="664DC1D8" w:rsidR="001E7D16" w:rsidRPr="004658D7" w:rsidRDefault="001E7D16" w:rsidP="001E7D16">
            <w:r w:rsidRPr="001E7D16">
              <w:t>Obszary strategicznej interwencji</w:t>
            </w:r>
          </w:p>
        </w:tc>
        <w:tc>
          <w:tcPr>
            <w:tcW w:w="3456" w:type="dxa"/>
          </w:tcPr>
          <w:p w14:paraId="6D0F7F91" w14:textId="77777777" w:rsidR="001E7D16" w:rsidRDefault="001E7D16" w:rsidP="001E7D16">
            <w:pPr>
              <w:spacing w:line="240" w:lineRule="auto"/>
            </w:pPr>
            <w:r w:rsidRPr="00CE03AD">
              <w:t xml:space="preserve">Na samej górze strony jest informacja </w:t>
            </w:r>
            <w:proofErr w:type="spellStart"/>
            <w:r w:rsidRPr="00CE03AD">
              <w:t>dt</w:t>
            </w:r>
            <w:proofErr w:type="spellEnd"/>
            <w:r w:rsidRPr="00CE03AD">
              <w:t xml:space="preserve">. które </w:t>
            </w:r>
            <w:proofErr w:type="spellStart"/>
            <w:r w:rsidRPr="00CE03AD">
              <w:t>jst</w:t>
            </w:r>
            <w:proofErr w:type="spellEnd"/>
            <w:r w:rsidRPr="00CE03AD">
              <w:t xml:space="preserve"> znalazły się w obrębie GOF. Pomięto Powiat Gnieźnieński. Ponadto decyzją wszystkich </w:t>
            </w:r>
            <w:proofErr w:type="spellStart"/>
            <w:r w:rsidRPr="00CE03AD">
              <w:t>jst</w:t>
            </w:r>
            <w:proofErr w:type="spellEnd"/>
            <w:r w:rsidRPr="00CE03AD">
              <w:t xml:space="preserve"> przypisanych do gnieźnieńskiego GOF dopuszczono pozostałe 3 gminy z terenu powiatu, które wcześniej nie były członkami OSI w latach 2014-2020, tj. </w:t>
            </w:r>
            <w:r w:rsidRPr="00CE03AD">
              <w:lastRenderedPageBreak/>
              <w:t xml:space="preserve">Trzemeszno, Mieleszyn i Kiszkowo.  </w:t>
            </w:r>
          </w:p>
          <w:p w14:paraId="4E1B8154" w14:textId="069DD50A" w:rsidR="001E7D16" w:rsidRDefault="001E7D16" w:rsidP="001E7D16">
            <w:r w:rsidRPr="00CE03AD">
              <w:t xml:space="preserve"> </w:t>
            </w:r>
          </w:p>
        </w:tc>
        <w:tc>
          <w:tcPr>
            <w:tcW w:w="3492" w:type="dxa"/>
          </w:tcPr>
          <w:p w14:paraId="1737EFBD" w14:textId="77777777" w:rsidR="001E7D16" w:rsidRPr="001E7D16" w:rsidRDefault="001E7D16" w:rsidP="001E7D16">
            <w:r w:rsidRPr="001E7D16">
              <w:lastRenderedPageBreak/>
              <w:t xml:space="preserve">Rada Gminy Gniezno przyjęła uchwałę nr XLV/ /355 /2022 z dnia 27 stycznia 2022 r. w sprawie wyrażenia zgody na utworzenie oraz przystąpienie do Stowarzyszenia gmin pod nazwą ZIT Gniezno. W treści uchwały są wskazane wszystkie 10 </w:t>
            </w:r>
            <w:proofErr w:type="spellStart"/>
            <w:r w:rsidRPr="001E7D16">
              <w:t>jst</w:t>
            </w:r>
            <w:proofErr w:type="spellEnd"/>
            <w:r w:rsidRPr="001E7D16">
              <w:t xml:space="preserve">.  </w:t>
            </w:r>
          </w:p>
          <w:p w14:paraId="103D5AEB" w14:textId="77777777" w:rsidR="001E7D16" w:rsidRPr="002534E9" w:rsidRDefault="001E7D16" w:rsidP="001E7D16"/>
        </w:tc>
        <w:tc>
          <w:tcPr>
            <w:tcW w:w="2700" w:type="dxa"/>
            <w:vAlign w:val="center"/>
          </w:tcPr>
          <w:p w14:paraId="1CD5B653" w14:textId="5D97B534" w:rsidR="001E7D16" w:rsidRDefault="001E7F3F" w:rsidP="001E7D16">
            <w:pPr>
              <w:spacing w:line="360" w:lineRule="auto"/>
            </w:pPr>
            <w:r>
              <w:t>Uwaga uwzględniona.</w:t>
            </w:r>
          </w:p>
        </w:tc>
      </w:tr>
      <w:tr w:rsidR="001E7D16" w14:paraId="460BC512" w14:textId="77777777" w:rsidTr="0045742C">
        <w:tc>
          <w:tcPr>
            <w:tcW w:w="2065" w:type="dxa"/>
            <w:vAlign w:val="center"/>
          </w:tcPr>
          <w:p w14:paraId="5E94260D" w14:textId="77777777" w:rsidR="001E7D16" w:rsidRDefault="001E7D16" w:rsidP="001E7D16">
            <w:pPr>
              <w:spacing w:line="360" w:lineRule="auto"/>
            </w:pPr>
            <w:r>
              <w:t>Radna Gminy Gniezno</w:t>
            </w:r>
          </w:p>
          <w:p w14:paraId="4265F9B3" w14:textId="7484B7DB" w:rsidR="001E7D16" w:rsidRDefault="001E7D16" w:rsidP="001E7D16">
            <w:pPr>
              <w:spacing w:line="360" w:lineRule="auto"/>
            </w:pPr>
            <w:r>
              <w:t xml:space="preserve">Agnieszka </w:t>
            </w:r>
            <w:proofErr w:type="spellStart"/>
            <w:r>
              <w:t>Rzempała</w:t>
            </w:r>
            <w:proofErr w:type="spellEnd"/>
            <w:r>
              <w:t>-Chmielewska</w:t>
            </w:r>
          </w:p>
        </w:tc>
        <w:tc>
          <w:tcPr>
            <w:tcW w:w="2281" w:type="dxa"/>
          </w:tcPr>
          <w:p w14:paraId="4709F343" w14:textId="19DAAB10" w:rsidR="001E7D16" w:rsidRDefault="001E7D16" w:rsidP="001E7D16">
            <w:r w:rsidRPr="001E7D16">
              <w:t>Strategia Rozwoju Gminy Gniezno na lata 2022-2030, str.</w:t>
            </w:r>
            <w:r>
              <w:t xml:space="preserve"> 52</w:t>
            </w:r>
          </w:p>
          <w:p w14:paraId="74E13417" w14:textId="7E9847CB" w:rsidR="001E7D16" w:rsidRDefault="001E7D16" w:rsidP="001E7D16"/>
          <w:p w14:paraId="33073740" w14:textId="6277B125" w:rsidR="001E7D16" w:rsidRDefault="001E7D16" w:rsidP="001E7D16">
            <w:r>
              <w:t>Tabela nr 22</w:t>
            </w:r>
          </w:p>
          <w:p w14:paraId="5D2924F0" w14:textId="77777777" w:rsidR="001E7D16" w:rsidRPr="001E7D16" w:rsidRDefault="001E7D16" w:rsidP="001E7D16"/>
        </w:tc>
        <w:tc>
          <w:tcPr>
            <w:tcW w:w="3456" w:type="dxa"/>
          </w:tcPr>
          <w:p w14:paraId="3D35C379" w14:textId="77777777" w:rsidR="001E7D16" w:rsidRDefault="001E7D16" w:rsidP="001E7D16">
            <w:pPr>
              <w:spacing w:line="239" w:lineRule="auto"/>
            </w:pPr>
            <w:r w:rsidRPr="00CE03AD">
              <w:t xml:space="preserve">Dopisać program budowy sieci kanalizacyjnej w Gminie Gniezno. </w:t>
            </w:r>
          </w:p>
          <w:p w14:paraId="0E7AEE05" w14:textId="5298DB57" w:rsidR="001E7D16" w:rsidRPr="00CE03AD" w:rsidRDefault="001E7D16" w:rsidP="001E7D16">
            <w:pPr>
              <w:spacing w:line="240" w:lineRule="auto"/>
            </w:pPr>
            <w:r w:rsidRPr="00CE03AD">
              <w:t xml:space="preserve"> </w:t>
            </w:r>
          </w:p>
        </w:tc>
        <w:tc>
          <w:tcPr>
            <w:tcW w:w="3492" w:type="dxa"/>
          </w:tcPr>
          <w:p w14:paraId="02F3046B" w14:textId="77777777" w:rsidR="001E7D16" w:rsidRDefault="001E7D16" w:rsidP="001E7D16">
            <w:pPr>
              <w:spacing w:line="239" w:lineRule="auto"/>
              <w:jc w:val="both"/>
            </w:pPr>
            <w:r w:rsidRPr="00CE03AD">
              <w:t xml:space="preserve">Jest to ważny dokument, który winien być również ujęty w tym zestawieniu.  </w:t>
            </w:r>
          </w:p>
          <w:p w14:paraId="1D09FFB3" w14:textId="3FFD3D29" w:rsidR="001E7D16" w:rsidRPr="001E7D16" w:rsidRDefault="001E7D16" w:rsidP="001E7D16">
            <w:r w:rsidRPr="00CE03AD">
              <w:t xml:space="preserve"> </w:t>
            </w:r>
          </w:p>
        </w:tc>
        <w:tc>
          <w:tcPr>
            <w:tcW w:w="2700" w:type="dxa"/>
            <w:vAlign w:val="center"/>
          </w:tcPr>
          <w:p w14:paraId="23A32D40" w14:textId="22BBDFE0" w:rsidR="001E7D16" w:rsidRDefault="001E7F3F" w:rsidP="001E7D16">
            <w:pPr>
              <w:spacing w:line="360" w:lineRule="auto"/>
            </w:pPr>
            <w:r>
              <w:t>Uwaga uwzględniona.</w:t>
            </w:r>
          </w:p>
        </w:tc>
      </w:tr>
      <w:tr w:rsidR="001E7D16" w14:paraId="47553AF4" w14:textId="77777777" w:rsidTr="0045742C">
        <w:tc>
          <w:tcPr>
            <w:tcW w:w="2065" w:type="dxa"/>
            <w:vAlign w:val="center"/>
          </w:tcPr>
          <w:p w14:paraId="091AE793" w14:textId="77777777" w:rsidR="001E7D16" w:rsidRDefault="001E7D16" w:rsidP="001E7D16">
            <w:pPr>
              <w:spacing w:line="360" w:lineRule="auto"/>
            </w:pPr>
            <w:r>
              <w:t>Radna Gminy Gniezno</w:t>
            </w:r>
          </w:p>
          <w:p w14:paraId="48636BE0" w14:textId="68329BC3" w:rsidR="001E7D16" w:rsidRDefault="001E7D16" w:rsidP="001E7D16">
            <w:pPr>
              <w:spacing w:line="360" w:lineRule="auto"/>
            </w:pPr>
            <w:r>
              <w:t xml:space="preserve">Agnieszka </w:t>
            </w:r>
            <w:proofErr w:type="spellStart"/>
            <w:r>
              <w:t>Rzempała</w:t>
            </w:r>
            <w:proofErr w:type="spellEnd"/>
            <w:r>
              <w:t>-Chmielewska</w:t>
            </w:r>
          </w:p>
        </w:tc>
        <w:tc>
          <w:tcPr>
            <w:tcW w:w="2281" w:type="dxa"/>
          </w:tcPr>
          <w:p w14:paraId="0ACD104C" w14:textId="5A7BE670" w:rsidR="001E7D16" w:rsidRDefault="001E7D16" w:rsidP="001E7D16">
            <w:r w:rsidRPr="001E7D16">
              <w:t>Strategia Rozwoju Gminy Gniezno na lata 2022-2030, str.</w:t>
            </w:r>
            <w:r>
              <w:t xml:space="preserve"> 56</w:t>
            </w:r>
          </w:p>
          <w:p w14:paraId="5E444667" w14:textId="7C4DD6F3" w:rsidR="001E7D16" w:rsidRDefault="001E7D16" w:rsidP="001E7D16"/>
          <w:p w14:paraId="513C19F1" w14:textId="08539439" w:rsidR="001E7D16" w:rsidRDefault="001E7D16" w:rsidP="001E7D16">
            <w:r w:rsidRPr="001E7D16">
              <w:t>Ramy finansowe i źródła finansowania</w:t>
            </w:r>
          </w:p>
          <w:p w14:paraId="292E4126" w14:textId="77777777" w:rsidR="001E7D16" w:rsidRPr="001E7D16" w:rsidRDefault="001E7D16" w:rsidP="001E7D16"/>
        </w:tc>
        <w:tc>
          <w:tcPr>
            <w:tcW w:w="3456" w:type="dxa"/>
          </w:tcPr>
          <w:p w14:paraId="2E1816FE" w14:textId="77777777" w:rsidR="001E7D16" w:rsidRDefault="001E7D16" w:rsidP="001E7D16">
            <w:r w:rsidRPr="00CE03AD">
              <w:t xml:space="preserve">Usunąć akapit „Na podstawie analizy finansowej Gminy </w:t>
            </w:r>
          </w:p>
          <w:p w14:paraId="6D36DCB9" w14:textId="77777777" w:rsidR="001E7D16" w:rsidRDefault="001E7D16" w:rsidP="001E7D16">
            <w:r w:rsidRPr="00CE03AD">
              <w:t xml:space="preserve">Gniezno wydaje się, że większość kosztów realizacji </w:t>
            </w:r>
          </w:p>
          <w:p w14:paraId="6E86214C" w14:textId="6CBE85DD" w:rsidR="001E7D16" w:rsidRPr="00CE03AD" w:rsidRDefault="001E7D16" w:rsidP="001E7D16">
            <w:pPr>
              <w:spacing w:line="239" w:lineRule="auto"/>
            </w:pPr>
            <w:r w:rsidRPr="00CE03AD">
              <w:t xml:space="preserve">Strategii jest w zasięgu budżetu Gminy, jednakże konieczne jest także pozyskanie środków finansowych z innych źródeł”. </w:t>
            </w:r>
          </w:p>
        </w:tc>
        <w:tc>
          <w:tcPr>
            <w:tcW w:w="3492" w:type="dxa"/>
          </w:tcPr>
          <w:p w14:paraId="08066523" w14:textId="77777777" w:rsidR="001E7D16" w:rsidRDefault="001E7D16" w:rsidP="001E7D16">
            <w:r w:rsidRPr="00CE03AD">
              <w:t xml:space="preserve">Stwierdzenie to jest niezgodne z prawdą. </w:t>
            </w:r>
          </w:p>
          <w:p w14:paraId="2AB8604A" w14:textId="7862A0B7" w:rsidR="001E7D16" w:rsidRPr="00CE03AD" w:rsidRDefault="001E7D16" w:rsidP="001E7D16">
            <w:pPr>
              <w:spacing w:line="239" w:lineRule="auto"/>
              <w:jc w:val="both"/>
            </w:pPr>
            <w:r w:rsidRPr="00CE03AD">
              <w:t xml:space="preserve">Przykład – koszty budowy kanalizacji w Gminie Gniezno oszacowano na 350 ml zł. Przy założeniu, że gmina rocznie przeznaczałaby 5 mln zł. środków własnych na ten cel (kwota nierealna) to czas potrzebny do zrealizowania potrzeb w tym zakresie wyniósłby ok. 70 lat. </w:t>
            </w:r>
          </w:p>
        </w:tc>
        <w:tc>
          <w:tcPr>
            <w:tcW w:w="2700" w:type="dxa"/>
            <w:vAlign w:val="center"/>
          </w:tcPr>
          <w:p w14:paraId="7E52BE23" w14:textId="560C26A0" w:rsidR="001E7D16" w:rsidRDefault="001E7F3F" w:rsidP="001E7D16">
            <w:pPr>
              <w:spacing w:line="360" w:lineRule="auto"/>
            </w:pPr>
            <w:r>
              <w:t>Uwaga uwzględniona.</w:t>
            </w:r>
          </w:p>
        </w:tc>
      </w:tr>
      <w:tr w:rsidR="001E7D16" w14:paraId="70AA5924" w14:textId="77777777" w:rsidTr="0045742C">
        <w:tc>
          <w:tcPr>
            <w:tcW w:w="2065" w:type="dxa"/>
            <w:vAlign w:val="center"/>
          </w:tcPr>
          <w:p w14:paraId="54F8C2CE" w14:textId="77777777" w:rsidR="001E7D16" w:rsidRDefault="001E7D16" w:rsidP="001E7D16">
            <w:pPr>
              <w:spacing w:line="360" w:lineRule="auto"/>
            </w:pPr>
            <w:r>
              <w:t>Radna Gminy Gniezno</w:t>
            </w:r>
          </w:p>
          <w:p w14:paraId="1FE5D674" w14:textId="665629FB" w:rsidR="001E7D16" w:rsidRDefault="001E7D16" w:rsidP="001E7D16">
            <w:pPr>
              <w:spacing w:line="360" w:lineRule="auto"/>
            </w:pPr>
            <w:r>
              <w:lastRenderedPageBreak/>
              <w:t xml:space="preserve">Agnieszka </w:t>
            </w:r>
            <w:proofErr w:type="spellStart"/>
            <w:r>
              <w:t>Rzempała</w:t>
            </w:r>
            <w:proofErr w:type="spellEnd"/>
            <w:r>
              <w:t>-Chmielewska</w:t>
            </w:r>
          </w:p>
        </w:tc>
        <w:tc>
          <w:tcPr>
            <w:tcW w:w="2281" w:type="dxa"/>
          </w:tcPr>
          <w:p w14:paraId="0B171464" w14:textId="1DE4793A" w:rsidR="001E7D16" w:rsidRDefault="001E7D16" w:rsidP="001E7D16">
            <w:r w:rsidRPr="001E7D16">
              <w:lastRenderedPageBreak/>
              <w:t>Strategia Rozwoju Gminy Gniezno na lata 2022-2030, str.</w:t>
            </w:r>
            <w:r>
              <w:t xml:space="preserve"> 56-62</w:t>
            </w:r>
          </w:p>
          <w:p w14:paraId="610B5D97" w14:textId="77777777" w:rsidR="001E7D16" w:rsidRDefault="001E7D16" w:rsidP="001E7D16"/>
          <w:p w14:paraId="4F60F363" w14:textId="50D8B01F" w:rsidR="001E7D16" w:rsidRPr="001E7D16" w:rsidRDefault="001E7D16" w:rsidP="001E7D16">
            <w:r w:rsidRPr="001E7D16">
              <w:lastRenderedPageBreak/>
              <w:t>Ramy finansowe i źródła finansowania</w:t>
            </w:r>
          </w:p>
        </w:tc>
        <w:tc>
          <w:tcPr>
            <w:tcW w:w="3456" w:type="dxa"/>
          </w:tcPr>
          <w:p w14:paraId="2A8B329A" w14:textId="77777777" w:rsidR="001E7D16" w:rsidRDefault="001E7D16" w:rsidP="001E7D16">
            <w:r>
              <w:lastRenderedPageBreak/>
              <w:t xml:space="preserve">Uzupełnić o dwa źródła finansowania: </w:t>
            </w:r>
          </w:p>
          <w:p w14:paraId="392111DE" w14:textId="77777777" w:rsidR="001E7D16" w:rsidRDefault="001E7D16" w:rsidP="001E7D16">
            <w:r>
              <w:t>•</w:t>
            </w:r>
            <w:r>
              <w:tab/>
              <w:t xml:space="preserve">program LIDER+ </w:t>
            </w:r>
          </w:p>
          <w:p w14:paraId="5565EF3C" w14:textId="44B735E8" w:rsidR="001E7D16" w:rsidRPr="00CE03AD" w:rsidRDefault="001E7D16" w:rsidP="001E7D16">
            <w:r>
              <w:t>•</w:t>
            </w:r>
            <w:r>
              <w:tab/>
              <w:t xml:space="preserve">Wielkopolska Odnowa Wsi  </w:t>
            </w:r>
          </w:p>
        </w:tc>
        <w:tc>
          <w:tcPr>
            <w:tcW w:w="3492" w:type="dxa"/>
          </w:tcPr>
          <w:p w14:paraId="583F2E16" w14:textId="77777777" w:rsidR="001E7D16" w:rsidRDefault="001E7D16" w:rsidP="001E7D16">
            <w:r>
              <w:t xml:space="preserve">Z obu źródeł gmina już niejednokrotnie korzystała i dalej zamierza. Szczególnie w przypadku Wielkopolskiej Odnowy Wsi, w celu chęci korzystania z dofinansowania z </w:t>
            </w:r>
            <w:r>
              <w:lastRenderedPageBreak/>
              <w:t xml:space="preserve">tego źródła kilka, jak nie kilkanaście miejscowości z Gminy </w:t>
            </w:r>
          </w:p>
          <w:p w14:paraId="4297BB92" w14:textId="0AD7F8AF" w:rsidR="001E7D16" w:rsidRPr="00CE03AD" w:rsidRDefault="001E7D16" w:rsidP="001E7D16">
            <w:r>
              <w:t xml:space="preserve">Gniezno ma przyjęte własne sołeckie strategie rozwoju.  </w:t>
            </w:r>
          </w:p>
        </w:tc>
        <w:tc>
          <w:tcPr>
            <w:tcW w:w="2700" w:type="dxa"/>
            <w:vAlign w:val="center"/>
          </w:tcPr>
          <w:p w14:paraId="5203A3A9" w14:textId="50966682" w:rsidR="001E7D16" w:rsidRDefault="001E7F3F" w:rsidP="001E7D16">
            <w:pPr>
              <w:spacing w:line="360" w:lineRule="auto"/>
            </w:pPr>
            <w:r>
              <w:lastRenderedPageBreak/>
              <w:t>Uwaga uwzględniona.</w:t>
            </w:r>
          </w:p>
        </w:tc>
      </w:tr>
    </w:tbl>
    <w:p w14:paraId="2DA59FEA" w14:textId="77777777" w:rsidR="00FE0847" w:rsidRDefault="00FE0847" w:rsidP="00A72577">
      <w:pPr>
        <w:spacing w:line="360" w:lineRule="auto"/>
        <w:jc w:val="both"/>
        <w:sectPr w:rsidR="00FE0847" w:rsidSect="00FE0847">
          <w:pgSz w:w="16838" w:h="11906" w:orient="landscape"/>
          <w:pgMar w:top="1417" w:right="1417" w:bottom="1417" w:left="1417" w:header="708" w:footer="708" w:gutter="0"/>
          <w:cols w:space="708"/>
          <w:docGrid w:linePitch="360"/>
        </w:sectPr>
      </w:pPr>
    </w:p>
    <w:p w14:paraId="0036F47B" w14:textId="408BC86C" w:rsidR="0086044C" w:rsidRDefault="00987D48" w:rsidP="00987D48">
      <w:pPr>
        <w:spacing w:line="360" w:lineRule="auto"/>
        <w:ind w:firstLine="708"/>
        <w:jc w:val="both"/>
      </w:pPr>
      <w:r>
        <w:lastRenderedPageBreak/>
        <w:t>Uwagi uznane za zasadne zostały uwzględnione w Strategii Rozwoju Gminy Gniezno na lata 2022-2030.</w:t>
      </w:r>
    </w:p>
    <w:p w14:paraId="4D94B724" w14:textId="6DB5289D" w:rsidR="00987D48" w:rsidRPr="00173CA0" w:rsidRDefault="00987D48" w:rsidP="00987D48">
      <w:pPr>
        <w:spacing w:line="360" w:lineRule="auto"/>
        <w:ind w:firstLine="708"/>
        <w:jc w:val="both"/>
      </w:pPr>
      <w:r>
        <w:t>Ponadto, uwagi wzniesione przez Dyrektora Regionalnego Zarządu Gospodarki Wodnej Wód Polskich w Poznaniu oraz Dyrektora Regionalnego Zarządu Gospodarki Wodnej Wód Polskich w Bydgoszczy zostały zaakceptowane przez Gminę Gniezno i uwzględnione w przedmiotowym dokumencie.</w:t>
      </w:r>
    </w:p>
    <w:sectPr w:rsidR="00987D48" w:rsidRPr="00173CA0" w:rsidSect="00FE08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A6C9" w14:textId="77777777" w:rsidR="00981C88" w:rsidRDefault="00981C88" w:rsidP="003F6AA7">
      <w:pPr>
        <w:spacing w:after="0" w:line="240" w:lineRule="auto"/>
      </w:pPr>
      <w:r>
        <w:separator/>
      </w:r>
    </w:p>
  </w:endnote>
  <w:endnote w:type="continuationSeparator" w:id="0">
    <w:p w14:paraId="4F52BD49" w14:textId="77777777" w:rsidR="00981C88" w:rsidRDefault="00981C88" w:rsidP="003F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423630"/>
      <w:docPartObj>
        <w:docPartGallery w:val="Page Numbers (Bottom of Page)"/>
        <w:docPartUnique/>
      </w:docPartObj>
    </w:sdtPr>
    <w:sdtContent>
      <w:p w14:paraId="1563D37F" w14:textId="0F0DDD09" w:rsidR="003F6AA7" w:rsidRDefault="003F6AA7">
        <w:pPr>
          <w:pStyle w:val="Stopka"/>
          <w:jc w:val="center"/>
        </w:pPr>
        <w:r>
          <w:fldChar w:fldCharType="begin"/>
        </w:r>
        <w:r>
          <w:instrText>PAGE   \* MERGEFORMAT</w:instrText>
        </w:r>
        <w:r>
          <w:fldChar w:fldCharType="separate"/>
        </w:r>
        <w:r>
          <w:t>2</w:t>
        </w:r>
        <w:r>
          <w:fldChar w:fldCharType="end"/>
        </w:r>
      </w:p>
    </w:sdtContent>
  </w:sdt>
  <w:p w14:paraId="3D67E529" w14:textId="77777777" w:rsidR="003F6AA7" w:rsidRDefault="003F6A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AB4A" w14:textId="77777777" w:rsidR="00981C88" w:rsidRDefault="00981C88" w:rsidP="003F6AA7">
      <w:pPr>
        <w:spacing w:after="0" w:line="240" w:lineRule="auto"/>
      </w:pPr>
      <w:r>
        <w:separator/>
      </w:r>
    </w:p>
  </w:footnote>
  <w:footnote w:type="continuationSeparator" w:id="0">
    <w:p w14:paraId="383F4679" w14:textId="77777777" w:rsidR="00981C88" w:rsidRDefault="00981C88" w:rsidP="003F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C2"/>
    <w:multiLevelType w:val="hybridMultilevel"/>
    <w:tmpl w:val="E318C4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40B21"/>
    <w:multiLevelType w:val="hybridMultilevel"/>
    <w:tmpl w:val="28049D58"/>
    <w:lvl w:ilvl="0" w:tplc="A98E4AB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C40B4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A2084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E4B88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AECDE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42A25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52EFC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86371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5A7B1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4B5EEC"/>
    <w:multiLevelType w:val="hybridMultilevel"/>
    <w:tmpl w:val="B3FA276E"/>
    <w:lvl w:ilvl="0" w:tplc="3BF46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C163AC"/>
    <w:multiLevelType w:val="hybridMultilevel"/>
    <w:tmpl w:val="EBB4D89E"/>
    <w:lvl w:ilvl="0" w:tplc="70F01A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DB43E3E"/>
    <w:multiLevelType w:val="hybridMultilevel"/>
    <w:tmpl w:val="F0BC0E82"/>
    <w:lvl w:ilvl="0" w:tplc="454E222C">
      <w:start w:val="1"/>
      <w:numFmt w:val="bullet"/>
      <w:lvlText w:val="•"/>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E873E">
      <w:start w:val="1"/>
      <w:numFmt w:val="bullet"/>
      <w:lvlText w:val="o"/>
      <w:lvlJc w:val="left"/>
      <w:pPr>
        <w:ind w:left="1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84C518">
      <w:start w:val="1"/>
      <w:numFmt w:val="bullet"/>
      <w:lvlText w:val="▪"/>
      <w:lvlJc w:val="left"/>
      <w:pPr>
        <w:ind w:left="2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2C76AC">
      <w:start w:val="1"/>
      <w:numFmt w:val="bullet"/>
      <w:lvlText w:val="•"/>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25CA6">
      <w:start w:val="1"/>
      <w:numFmt w:val="bullet"/>
      <w:lvlText w:val="o"/>
      <w:lvlJc w:val="left"/>
      <w:pPr>
        <w:ind w:left="3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847BF2">
      <w:start w:val="1"/>
      <w:numFmt w:val="bullet"/>
      <w:lvlText w:val="▪"/>
      <w:lvlJc w:val="left"/>
      <w:pPr>
        <w:ind w:left="4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82AA88">
      <w:start w:val="1"/>
      <w:numFmt w:val="bullet"/>
      <w:lvlText w:val="•"/>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8B914">
      <w:start w:val="1"/>
      <w:numFmt w:val="bullet"/>
      <w:lvlText w:val="o"/>
      <w:lvlJc w:val="left"/>
      <w:pPr>
        <w:ind w:left="5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54FC74">
      <w:start w:val="1"/>
      <w:numFmt w:val="bullet"/>
      <w:lvlText w:val="▪"/>
      <w:lvlJc w:val="left"/>
      <w:pPr>
        <w:ind w:left="6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1F31FD"/>
    <w:multiLevelType w:val="hybridMultilevel"/>
    <w:tmpl w:val="FB7A3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4862F7"/>
    <w:multiLevelType w:val="hybridMultilevel"/>
    <w:tmpl w:val="B044CE12"/>
    <w:lvl w:ilvl="0" w:tplc="1BF619A2">
      <w:start w:val="1"/>
      <w:numFmt w:val="decimal"/>
      <w:lvlText w:val="%1)"/>
      <w:lvlJc w:val="left"/>
      <w:pPr>
        <w:ind w:left="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D0E22A">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EE2B00">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18E84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1A1A1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C2163E">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403848">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F8022A">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88B81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A65DD7"/>
    <w:multiLevelType w:val="hybridMultilevel"/>
    <w:tmpl w:val="AB24F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8A5B58"/>
    <w:multiLevelType w:val="hybridMultilevel"/>
    <w:tmpl w:val="2D649A74"/>
    <w:lvl w:ilvl="0" w:tplc="F4D672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CE1F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6244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1E57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A9D5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8AEB6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D293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CB7E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36CD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05040356">
    <w:abstractNumId w:val="5"/>
  </w:num>
  <w:num w:numId="2" w16cid:durableId="434859849">
    <w:abstractNumId w:val="2"/>
  </w:num>
  <w:num w:numId="3" w16cid:durableId="1708721133">
    <w:abstractNumId w:val="3"/>
  </w:num>
  <w:num w:numId="4" w16cid:durableId="420418583">
    <w:abstractNumId w:val="7"/>
  </w:num>
  <w:num w:numId="5" w16cid:durableId="2048488221">
    <w:abstractNumId w:val="0"/>
  </w:num>
  <w:num w:numId="6" w16cid:durableId="393115971">
    <w:abstractNumId w:val="1"/>
  </w:num>
  <w:num w:numId="7" w16cid:durableId="466319842">
    <w:abstractNumId w:val="6"/>
  </w:num>
  <w:num w:numId="8" w16cid:durableId="1675112887">
    <w:abstractNumId w:val="8"/>
  </w:num>
  <w:num w:numId="9" w16cid:durableId="1858956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E0"/>
    <w:rsid w:val="000058EB"/>
    <w:rsid w:val="00025987"/>
    <w:rsid w:val="00032D6B"/>
    <w:rsid w:val="00050DCB"/>
    <w:rsid w:val="00055CA0"/>
    <w:rsid w:val="0005710C"/>
    <w:rsid w:val="000604AA"/>
    <w:rsid w:val="000647FA"/>
    <w:rsid w:val="000679DC"/>
    <w:rsid w:val="000776E9"/>
    <w:rsid w:val="00083791"/>
    <w:rsid w:val="00084579"/>
    <w:rsid w:val="00087A72"/>
    <w:rsid w:val="000A4A8A"/>
    <w:rsid w:val="000A5190"/>
    <w:rsid w:val="000A73A9"/>
    <w:rsid w:val="000C44ED"/>
    <w:rsid w:val="000C480A"/>
    <w:rsid w:val="000E5312"/>
    <w:rsid w:val="000F5937"/>
    <w:rsid w:val="000F6E46"/>
    <w:rsid w:val="00102CFA"/>
    <w:rsid w:val="001071E2"/>
    <w:rsid w:val="0013542B"/>
    <w:rsid w:val="00142D72"/>
    <w:rsid w:val="001713E2"/>
    <w:rsid w:val="001722C8"/>
    <w:rsid w:val="00173CA0"/>
    <w:rsid w:val="00184337"/>
    <w:rsid w:val="001A6F1E"/>
    <w:rsid w:val="001B00C4"/>
    <w:rsid w:val="001C4B91"/>
    <w:rsid w:val="001D2449"/>
    <w:rsid w:val="001E08F6"/>
    <w:rsid w:val="001E7D16"/>
    <w:rsid w:val="001E7F3F"/>
    <w:rsid w:val="00216C93"/>
    <w:rsid w:val="002534E9"/>
    <w:rsid w:val="00260E90"/>
    <w:rsid w:val="002724CA"/>
    <w:rsid w:val="00277F2E"/>
    <w:rsid w:val="00290AFD"/>
    <w:rsid w:val="00296B9D"/>
    <w:rsid w:val="002A3F9D"/>
    <w:rsid w:val="002C1A06"/>
    <w:rsid w:val="00312046"/>
    <w:rsid w:val="0032024C"/>
    <w:rsid w:val="003366BA"/>
    <w:rsid w:val="00345C86"/>
    <w:rsid w:val="00355275"/>
    <w:rsid w:val="003639B2"/>
    <w:rsid w:val="003718BE"/>
    <w:rsid w:val="00392A90"/>
    <w:rsid w:val="00396615"/>
    <w:rsid w:val="003B089D"/>
    <w:rsid w:val="003C684B"/>
    <w:rsid w:val="003E11FE"/>
    <w:rsid w:val="003E1E46"/>
    <w:rsid w:val="003E425F"/>
    <w:rsid w:val="003E458B"/>
    <w:rsid w:val="003F4965"/>
    <w:rsid w:val="003F6AA7"/>
    <w:rsid w:val="00410BFE"/>
    <w:rsid w:val="004229AC"/>
    <w:rsid w:val="00435BA8"/>
    <w:rsid w:val="00461004"/>
    <w:rsid w:val="004658D7"/>
    <w:rsid w:val="004722D2"/>
    <w:rsid w:val="004A4BCB"/>
    <w:rsid w:val="004A7D66"/>
    <w:rsid w:val="004C62C4"/>
    <w:rsid w:val="004F151B"/>
    <w:rsid w:val="004F5846"/>
    <w:rsid w:val="00507C46"/>
    <w:rsid w:val="00526BDB"/>
    <w:rsid w:val="00532D99"/>
    <w:rsid w:val="0053655A"/>
    <w:rsid w:val="005527B3"/>
    <w:rsid w:val="005737B1"/>
    <w:rsid w:val="005771E0"/>
    <w:rsid w:val="005B207D"/>
    <w:rsid w:val="005B40E9"/>
    <w:rsid w:val="005B6B8C"/>
    <w:rsid w:val="005C090E"/>
    <w:rsid w:val="005C34BB"/>
    <w:rsid w:val="005D26A1"/>
    <w:rsid w:val="00606276"/>
    <w:rsid w:val="00612F3C"/>
    <w:rsid w:val="00622FD6"/>
    <w:rsid w:val="006457FE"/>
    <w:rsid w:val="00675056"/>
    <w:rsid w:val="006A0FC0"/>
    <w:rsid w:val="006A2B0C"/>
    <w:rsid w:val="006A5F31"/>
    <w:rsid w:val="006E2F7F"/>
    <w:rsid w:val="00710E7B"/>
    <w:rsid w:val="00725295"/>
    <w:rsid w:val="00726A6E"/>
    <w:rsid w:val="00781B67"/>
    <w:rsid w:val="00791A13"/>
    <w:rsid w:val="007A4537"/>
    <w:rsid w:val="007A6D7E"/>
    <w:rsid w:val="007B2530"/>
    <w:rsid w:val="007C6F68"/>
    <w:rsid w:val="007F1AFE"/>
    <w:rsid w:val="007F50B7"/>
    <w:rsid w:val="008156AD"/>
    <w:rsid w:val="008324D7"/>
    <w:rsid w:val="008569EA"/>
    <w:rsid w:val="008577B4"/>
    <w:rsid w:val="008907BF"/>
    <w:rsid w:val="008A2545"/>
    <w:rsid w:val="008A789E"/>
    <w:rsid w:val="008A7B23"/>
    <w:rsid w:val="008B2EFF"/>
    <w:rsid w:val="008D3727"/>
    <w:rsid w:val="008D6747"/>
    <w:rsid w:val="008E2676"/>
    <w:rsid w:val="008E3D09"/>
    <w:rsid w:val="008F5205"/>
    <w:rsid w:val="00914F9D"/>
    <w:rsid w:val="009212F1"/>
    <w:rsid w:val="00925530"/>
    <w:rsid w:val="009338BC"/>
    <w:rsid w:val="00981C88"/>
    <w:rsid w:val="00985C8B"/>
    <w:rsid w:val="00987D48"/>
    <w:rsid w:val="009A3332"/>
    <w:rsid w:val="009C2468"/>
    <w:rsid w:val="009E3518"/>
    <w:rsid w:val="00A03872"/>
    <w:rsid w:val="00A21CA7"/>
    <w:rsid w:val="00A22159"/>
    <w:rsid w:val="00A233EE"/>
    <w:rsid w:val="00A35A13"/>
    <w:rsid w:val="00A5547E"/>
    <w:rsid w:val="00A559BB"/>
    <w:rsid w:val="00A60EAB"/>
    <w:rsid w:val="00A62E4F"/>
    <w:rsid w:val="00A72577"/>
    <w:rsid w:val="00A8042D"/>
    <w:rsid w:val="00A83AAB"/>
    <w:rsid w:val="00A91A6C"/>
    <w:rsid w:val="00A92A19"/>
    <w:rsid w:val="00AD7835"/>
    <w:rsid w:val="00AF1A8B"/>
    <w:rsid w:val="00B14A62"/>
    <w:rsid w:val="00B1518A"/>
    <w:rsid w:val="00B257AB"/>
    <w:rsid w:val="00B34FE5"/>
    <w:rsid w:val="00B5070C"/>
    <w:rsid w:val="00B73F7B"/>
    <w:rsid w:val="00B763E0"/>
    <w:rsid w:val="00BA3A9E"/>
    <w:rsid w:val="00BD0A09"/>
    <w:rsid w:val="00BD2DC2"/>
    <w:rsid w:val="00BE7E1C"/>
    <w:rsid w:val="00BF0ADC"/>
    <w:rsid w:val="00BF30A0"/>
    <w:rsid w:val="00C353C0"/>
    <w:rsid w:val="00C37052"/>
    <w:rsid w:val="00C43319"/>
    <w:rsid w:val="00C52E13"/>
    <w:rsid w:val="00C64364"/>
    <w:rsid w:val="00C87A3F"/>
    <w:rsid w:val="00C94AB9"/>
    <w:rsid w:val="00CE2EFC"/>
    <w:rsid w:val="00CE52B7"/>
    <w:rsid w:val="00CF6B25"/>
    <w:rsid w:val="00D0042A"/>
    <w:rsid w:val="00D0648D"/>
    <w:rsid w:val="00D07B5F"/>
    <w:rsid w:val="00D22A2A"/>
    <w:rsid w:val="00D4201C"/>
    <w:rsid w:val="00D523AD"/>
    <w:rsid w:val="00D567AB"/>
    <w:rsid w:val="00D66B73"/>
    <w:rsid w:val="00D73421"/>
    <w:rsid w:val="00D8314B"/>
    <w:rsid w:val="00D92AE9"/>
    <w:rsid w:val="00D94B5F"/>
    <w:rsid w:val="00DA3F02"/>
    <w:rsid w:val="00DB17E8"/>
    <w:rsid w:val="00DE05AD"/>
    <w:rsid w:val="00DF5840"/>
    <w:rsid w:val="00E0092C"/>
    <w:rsid w:val="00E06DAB"/>
    <w:rsid w:val="00E10E9F"/>
    <w:rsid w:val="00E255B0"/>
    <w:rsid w:val="00E33A78"/>
    <w:rsid w:val="00E5093D"/>
    <w:rsid w:val="00E968C0"/>
    <w:rsid w:val="00EA49D3"/>
    <w:rsid w:val="00EA7F31"/>
    <w:rsid w:val="00EC1F63"/>
    <w:rsid w:val="00EF7B53"/>
    <w:rsid w:val="00F0329A"/>
    <w:rsid w:val="00F03747"/>
    <w:rsid w:val="00F12190"/>
    <w:rsid w:val="00F36CC7"/>
    <w:rsid w:val="00F606E8"/>
    <w:rsid w:val="00F87097"/>
    <w:rsid w:val="00FA14C1"/>
    <w:rsid w:val="00FA1893"/>
    <w:rsid w:val="00FC759D"/>
    <w:rsid w:val="00FE0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6610"/>
  <w15:chartTrackingRefBased/>
  <w15:docId w15:val="{5689BBE9-5382-4913-B937-A2DC417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CA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53C0"/>
    <w:pPr>
      <w:ind w:left="720"/>
      <w:contextualSpacing/>
    </w:pPr>
  </w:style>
  <w:style w:type="table" w:styleId="Tabela-Siatka">
    <w:name w:val="Table Grid"/>
    <w:basedOn w:val="Standardowy"/>
    <w:uiPriority w:val="39"/>
    <w:rsid w:val="00FE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C34BB"/>
    <w:rPr>
      <w:color w:val="0563C1" w:themeColor="hyperlink"/>
      <w:u w:val="single"/>
    </w:rPr>
  </w:style>
  <w:style w:type="character" w:styleId="Nierozpoznanawzmianka">
    <w:name w:val="Unresolved Mention"/>
    <w:basedOn w:val="Domylnaczcionkaakapitu"/>
    <w:uiPriority w:val="99"/>
    <w:semiHidden/>
    <w:unhideWhenUsed/>
    <w:rsid w:val="005C34BB"/>
    <w:rPr>
      <w:color w:val="605E5C"/>
      <w:shd w:val="clear" w:color="auto" w:fill="E1DFDD"/>
    </w:rPr>
  </w:style>
  <w:style w:type="character" w:styleId="Odwoaniedokomentarza">
    <w:name w:val="annotation reference"/>
    <w:basedOn w:val="Domylnaczcionkaakapitu"/>
    <w:uiPriority w:val="99"/>
    <w:semiHidden/>
    <w:unhideWhenUsed/>
    <w:rsid w:val="000C44ED"/>
    <w:rPr>
      <w:sz w:val="16"/>
      <w:szCs w:val="16"/>
    </w:rPr>
  </w:style>
  <w:style w:type="paragraph" w:styleId="Tekstkomentarza">
    <w:name w:val="annotation text"/>
    <w:basedOn w:val="Normalny"/>
    <w:link w:val="TekstkomentarzaZnak"/>
    <w:uiPriority w:val="99"/>
    <w:unhideWhenUsed/>
    <w:rsid w:val="000C44ED"/>
    <w:pPr>
      <w:spacing w:line="240" w:lineRule="auto"/>
    </w:pPr>
    <w:rPr>
      <w:sz w:val="20"/>
      <w:szCs w:val="20"/>
    </w:rPr>
  </w:style>
  <w:style w:type="character" w:customStyle="1" w:styleId="TekstkomentarzaZnak">
    <w:name w:val="Tekst komentarza Znak"/>
    <w:basedOn w:val="Domylnaczcionkaakapitu"/>
    <w:link w:val="Tekstkomentarza"/>
    <w:uiPriority w:val="99"/>
    <w:rsid w:val="000C44ED"/>
    <w:rPr>
      <w:sz w:val="20"/>
      <w:szCs w:val="20"/>
    </w:rPr>
  </w:style>
  <w:style w:type="paragraph" w:styleId="Tematkomentarza">
    <w:name w:val="annotation subject"/>
    <w:basedOn w:val="Tekstkomentarza"/>
    <w:next w:val="Tekstkomentarza"/>
    <w:link w:val="TematkomentarzaZnak"/>
    <w:uiPriority w:val="99"/>
    <w:semiHidden/>
    <w:unhideWhenUsed/>
    <w:rsid w:val="000C44ED"/>
    <w:rPr>
      <w:b/>
      <w:bCs/>
    </w:rPr>
  </w:style>
  <w:style w:type="character" w:customStyle="1" w:styleId="TematkomentarzaZnak">
    <w:name w:val="Temat komentarza Znak"/>
    <w:basedOn w:val="TekstkomentarzaZnak"/>
    <w:link w:val="Tematkomentarza"/>
    <w:uiPriority w:val="99"/>
    <w:semiHidden/>
    <w:rsid w:val="000C44ED"/>
    <w:rPr>
      <w:b/>
      <w:bCs/>
      <w:sz w:val="20"/>
      <w:szCs w:val="20"/>
    </w:rPr>
  </w:style>
  <w:style w:type="paragraph" w:styleId="Nagwek">
    <w:name w:val="header"/>
    <w:basedOn w:val="Normalny"/>
    <w:link w:val="NagwekZnak"/>
    <w:uiPriority w:val="99"/>
    <w:unhideWhenUsed/>
    <w:rsid w:val="003F6A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AA7"/>
  </w:style>
  <w:style w:type="paragraph" w:styleId="Stopka">
    <w:name w:val="footer"/>
    <w:basedOn w:val="Normalny"/>
    <w:link w:val="StopkaZnak"/>
    <w:uiPriority w:val="99"/>
    <w:unhideWhenUsed/>
    <w:rsid w:val="003F6A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AA7"/>
  </w:style>
  <w:style w:type="paragraph" w:styleId="Legenda">
    <w:name w:val="caption"/>
    <w:basedOn w:val="Normalny"/>
    <w:next w:val="Normalny"/>
    <w:uiPriority w:val="35"/>
    <w:unhideWhenUsed/>
    <w:qFormat/>
    <w:rsid w:val="001A6F1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73057">
      <w:bodyDiv w:val="1"/>
      <w:marLeft w:val="0"/>
      <w:marRight w:val="0"/>
      <w:marTop w:val="0"/>
      <w:marBottom w:val="0"/>
      <w:divBdr>
        <w:top w:val="none" w:sz="0" w:space="0" w:color="auto"/>
        <w:left w:val="none" w:sz="0" w:space="0" w:color="auto"/>
        <w:bottom w:val="none" w:sz="0" w:space="0" w:color="auto"/>
        <w:right w:val="none" w:sz="0" w:space="0" w:color="auto"/>
      </w:divBdr>
    </w:div>
    <w:div w:id="1469015144">
      <w:bodyDiv w:val="1"/>
      <w:marLeft w:val="0"/>
      <w:marRight w:val="0"/>
      <w:marTop w:val="0"/>
      <w:marBottom w:val="0"/>
      <w:divBdr>
        <w:top w:val="none" w:sz="0" w:space="0" w:color="auto"/>
        <w:left w:val="none" w:sz="0" w:space="0" w:color="auto"/>
        <w:bottom w:val="none" w:sz="0" w:space="0" w:color="auto"/>
        <w:right w:val="none" w:sz="0" w:space="0" w:color="auto"/>
      </w:divBdr>
    </w:div>
    <w:div w:id="1812168083">
      <w:bodyDiv w:val="1"/>
      <w:marLeft w:val="0"/>
      <w:marRight w:val="0"/>
      <w:marTop w:val="0"/>
      <w:marBottom w:val="0"/>
      <w:divBdr>
        <w:top w:val="none" w:sz="0" w:space="0" w:color="auto"/>
        <w:left w:val="none" w:sz="0" w:space="0" w:color="auto"/>
        <w:bottom w:val="none" w:sz="0" w:space="0" w:color="auto"/>
        <w:right w:val="none" w:sz="0" w:space="0" w:color="auto"/>
      </w:divBdr>
    </w:div>
    <w:div w:id="20062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9CB4-A33B-47D0-AE7C-A005B61D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65</Pages>
  <Words>8111</Words>
  <Characters>48666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dc:creator>
  <cp:keywords/>
  <dc:description/>
  <cp:lastModifiedBy>Hanna Wrzaskowska</cp:lastModifiedBy>
  <cp:revision>2</cp:revision>
  <cp:lastPrinted>2022-09-14T11:56:00Z</cp:lastPrinted>
  <dcterms:created xsi:type="dcterms:W3CDTF">2022-09-16T09:36:00Z</dcterms:created>
  <dcterms:modified xsi:type="dcterms:W3CDTF">2022-09-16T09:36:00Z</dcterms:modified>
</cp:coreProperties>
</file>