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C855" w14:textId="56DBE8B7" w:rsidR="00864D2C" w:rsidRDefault="007D5453" w:rsidP="00864D2C">
      <w:pPr>
        <w:jc w:val="center"/>
        <w:rPr>
          <w:rFonts w:cstheme="minorHAnsi"/>
          <w:b/>
          <w:bCs/>
          <w:color w:val="232323"/>
          <w:w w:val="90"/>
          <w:sz w:val="24"/>
          <w:szCs w:val="24"/>
        </w:rPr>
      </w:pPr>
      <w:r w:rsidRPr="00F25823">
        <w:rPr>
          <w:rFonts w:cstheme="minorHAnsi"/>
          <w:b/>
          <w:bCs/>
          <w:color w:val="181818"/>
          <w:sz w:val="24"/>
          <w:szCs w:val="24"/>
        </w:rPr>
        <w:t>Informacja</w:t>
      </w:r>
      <w:r w:rsidRPr="00F25823">
        <w:rPr>
          <w:rFonts w:cstheme="minorHAnsi"/>
          <w:b/>
          <w:bCs/>
          <w:color w:val="181818"/>
          <w:spacing w:val="50"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262626"/>
          <w:sz w:val="24"/>
          <w:szCs w:val="24"/>
        </w:rPr>
        <w:t>o</w:t>
      </w:r>
      <w:r w:rsidRPr="00F25823">
        <w:rPr>
          <w:rFonts w:cstheme="minorHAnsi"/>
          <w:b/>
          <w:bCs/>
          <w:color w:val="262626"/>
          <w:spacing w:val="38"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111111"/>
          <w:sz w:val="24"/>
          <w:szCs w:val="24"/>
        </w:rPr>
        <w:t>złożonej</w:t>
      </w:r>
      <w:r w:rsidRPr="00F25823">
        <w:rPr>
          <w:rFonts w:cstheme="minorHAnsi"/>
          <w:b/>
          <w:bCs/>
          <w:color w:val="111111"/>
          <w:spacing w:val="51"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161616"/>
          <w:sz w:val="24"/>
          <w:szCs w:val="24"/>
        </w:rPr>
        <w:t>ofercie</w:t>
      </w:r>
      <w:r w:rsidRPr="00F25823">
        <w:rPr>
          <w:rFonts w:cstheme="minorHAnsi"/>
          <w:b/>
          <w:bCs/>
          <w:color w:val="161616"/>
          <w:spacing w:val="44"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1F1F1F"/>
          <w:sz w:val="24"/>
          <w:szCs w:val="24"/>
        </w:rPr>
        <w:t>w</w:t>
      </w:r>
      <w:r w:rsidRPr="00F25823">
        <w:rPr>
          <w:rFonts w:cstheme="minorHAnsi"/>
          <w:b/>
          <w:bCs/>
          <w:color w:val="1F1F1F"/>
          <w:spacing w:val="40"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1C1C1C"/>
          <w:sz w:val="24"/>
          <w:szCs w:val="24"/>
        </w:rPr>
        <w:t>trybie</w:t>
      </w:r>
      <w:r w:rsidRPr="00F25823">
        <w:rPr>
          <w:rFonts w:cstheme="minorHAnsi"/>
          <w:b/>
          <w:bCs/>
          <w:color w:val="1C1C1C"/>
          <w:spacing w:val="43"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282828"/>
          <w:sz w:val="24"/>
          <w:szCs w:val="24"/>
        </w:rPr>
        <w:t>art.</w:t>
      </w:r>
      <w:r w:rsidRPr="00F25823">
        <w:rPr>
          <w:rFonts w:cstheme="minorHAnsi"/>
          <w:b/>
          <w:bCs/>
          <w:color w:val="282828"/>
          <w:spacing w:val="39"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262626"/>
          <w:sz w:val="24"/>
          <w:szCs w:val="24"/>
        </w:rPr>
        <w:t>19a</w:t>
      </w:r>
      <w:r w:rsidRPr="00F25823">
        <w:rPr>
          <w:rFonts w:cstheme="minorHAnsi"/>
          <w:b/>
          <w:bCs/>
          <w:color w:val="262626"/>
          <w:spacing w:val="41"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131313"/>
          <w:sz w:val="24"/>
          <w:szCs w:val="24"/>
        </w:rPr>
        <w:t>ustawy</w:t>
      </w:r>
      <w:r w:rsidRPr="00F25823">
        <w:rPr>
          <w:rFonts w:cstheme="minorHAnsi"/>
          <w:b/>
          <w:bCs/>
          <w:color w:val="131313"/>
          <w:spacing w:val="48"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2A2A2A"/>
          <w:sz w:val="24"/>
          <w:szCs w:val="24"/>
        </w:rPr>
        <w:t>o</w:t>
      </w:r>
      <w:r w:rsidRPr="00F25823">
        <w:rPr>
          <w:rFonts w:cstheme="minorHAnsi"/>
          <w:b/>
          <w:bCs/>
          <w:color w:val="2A2A2A"/>
          <w:spacing w:val="32"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1A1A1A"/>
          <w:sz w:val="24"/>
          <w:szCs w:val="24"/>
        </w:rPr>
        <w:t>działalności</w:t>
      </w:r>
      <w:r w:rsidRPr="00F25823">
        <w:rPr>
          <w:rFonts w:cstheme="minorHAnsi"/>
          <w:b/>
          <w:bCs/>
          <w:color w:val="1A1A1A"/>
          <w:spacing w:val="2"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232323"/>
          <w:sz w:val="24"/>
          <w:szCs w:val="24"/>
        </w:rPr>
        <w:t>pożytku</w:t>
      </w:r>
      <w:r w:rsidRPr="00F25823">
        <w:rPr>
          <w:rFonts w:cstheme="minorHAnsi"/>
          <w:b/>
          <w:bCs/>
          <w:color w:val="232323"/>
          <w:spacing w:val="54"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131313"/>
          <w:sz w:val="24"/>
          <w:szCs w:val="24"/>
        </w:rPr>
        <w:t>publicznego</w:t>
      </w:r>
      <w:r w:rsidR="00355F4F" w:rsidRPr="00F25823">
        <w:rPr>
          <w:rFonts w:cstheme="minorHAnsi"/>
          <w:b/>
          <w:bCs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262626"/>
          <w:w w:val="90"/>
          <w:sz w:val="24"/>
          <w:szCs w:val="24"/>
        </w:rPr>
        <w:t>i</w:t>
      </w:r>
      <w:r w:rsidRPr="00F25823">
        <w:rPr>
          <w:rFonts w:cstheme="minorHAnsi"/>
          <w:b/>
          <w:bCs/>
          <w:color w:val="262626"/>
          <w:spacing w:val="17"/>
          <w:w w:val="90"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232323"/>
          <w:w w:val="90"/>
          <w:sz w:val="24"/>
          <w:szCs w:val="24"/>
        </w:rPr>
        <w:t>o</w:t>
      </w:r>
      <w:r w:rsidRPr="00F25823">
        <w:rPr>
          <w:rFonts w:cstheme="minorHAnsi"/>
          <w:b/>
          <w:bCs/>
          <w:color w:val="232323"/>
          <w:spacing w:val="12"/>
          <w:w w:val="90"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181818"/>
          <w:w w:val="90"/>
          <w:sz w:val="24"/>
          <w:szCs w:val="24"/>
        </w:rPr>
        <w:t>wolontariacie</w:t>
      </w:r>
      <w:r w:rsidRPr="00F25823">
        <w:rPr>
          <w:rFonts w:cstheme="minorHAnsi"/>
          <w:b/>
          <w:bCs/>
          <w:color w:val="181818"/>
          <w:spacing w:val="4"/>
          <w:w w:val="90"/>
          <w:sz w:val="24"/>
          <w:szCs w:val="24"/>
        </w:rPr>
        <w:t xml:space="preserve"> </w:t>
      </w:r>
      <w:r w:rsidRPr="00F25823">
        <w:rPr>
          <w:rFonts w:cstheme="minorHAnsi"/>
          <w:b/>
          <w:bCs/>
          <w:color w:val="232323"/>
          <w:w w:val="90"/>
          <w:sz w:val="24"/>
          <w:szCs w:val="24"/>
        </w:rPr>
        <w:t>–</w:t>
      </w:r>
      <w:r w:rsidR="00864D2C">
        <w:rPr>
          <w:rFonts w:cstheme="minorHAnsi"/>
          <w:b/>
          <w:bCs/>
          <w:color w:val="232323"/>
          <w:w w:val="90"/>
          <w:sz w:val="24"/>
          <w:szCs w:val="24"/>
        </w:rPr>
        <w:t xml:space="preserve"> D</w:t>
      </w:r>
      <w:r w:rsidR="00864D2C" w:rsidRPr="00864D2C">
        <w:rPr>
          <w:rFonts w:cstheme="minorHAnsi"/>
          <w:b/>
          <w:bCs/>
          <w:color w:val="232323"/>
          <w:w w:val="90"/>
          <w:sz w:val="24"/>
          <w:szCs w:val="24"/>
        </w:rPr>
        <w:t>ziałalność pożytku publicznego- zadania z zakresu kultury</w:t>
      </w:r>
      <w:r w:rsidR="00864D2C">
        <w:rPr>
          <w:rFonts w:cstheme="minorHAnsi"/>
          <w:b/>
          <w:bCs/>
          <w:color w:val="232323"/>
          <w:w w:val="90"/>
          <w:sz w:val="24"/>
          <w:szCs w:val="24"/>
        </w:rPr>
        <w:t>.</w:t>
      </w:r>
    </w:p>
    <w:p w14:paraId="1990E022" w14:textId="61D1DDAD" w:rsidR="00864D2C" w:rsidRDefault="00864D2C" w:rsidP="00864D2C">
      <w:pPr>
        <w:jc w:val="center"/>
        <w:rPr>
          <w:rFonts w:cstheme="minorHAnsi"/>
          <w:b/>
          <w:bCs/>
          <w:color w:val="232323"/>
          <w:w w:val="90"/>
          <w:sz w:val="24"/>
          <w:szCs w:val="24"/>
        </w:rPr>
      </w:pPr>
      <w:r>
        <w:rPr>
          <w:rFonts w:cstheme="minorHAnsi"/>
          <w:b/>
          <w:bCs/>
          <w:color w:val="232323"/>
          <w:w w:val="90"/>
          <w:sz w:val="24"/>
          <w:szCs w:val="24"/>
        </w:rPr>
        <w:t>Rodzaj zadnia publicznego: Kultura, sztuka, ochrona dóbr kultury i dziedzictwa narodowego.</w:t>
      </w:r>
    </w:p>
    <w:p w14:paraId="56CAD362" w14:textId="656460A1" w:rsidR="00864D2C" w:rsidRPr="00F25823" w:rsidRDefault="007D5453" w:rsidP="00864D2C">
      <w:pPr>
        <w:rPr>
          <w:b/>
          <w:bCs/>
        </w:rPr>
      </w:pPr>
      <w:r w:rsidRPr="00F25823">
        <w:rPr>
          <w:rFonts w:cstheme="minorHAnsi"/>
          <w:b/>
          <w:bCs/>
          <w:color w:val="232323"/>
          <w:spacing w:val="82"/>
          <w:sz w:val="24"/>
          <w:szCs w:val="24"/>
        </w:rPr>
        <w:t xml:space="preserve"> </w:t>
      </w:r>
    </w:p>
    <w:p w14:paraId="3AA740AB" w14:textId="78C19E7E" w:rsidR="00B77F7B" w:rsidRPr="00286FD9" w:rsidRDefault="007D5453" w:rsidP="0016383C">
      <w:pPr>
        <w:pStyle w:val="Tytu"/>
        <w:spacing w:before="34"/>
        <w:rPr>
          <w:rFonts w:asciiTheme="minorHAnsi" w:hAnsiTheme="minorHAnsi" w:cstheme="minorHAnsi"/>
          <w:b w:val="0"/>
          <w:bCs w:val="0"/>
          <w:i/>
          <w:iCs/>
          <w:w w:val="90"/>
          <w:sz w:val="24"/>
          <w:szCs w:val="24"/>
        </w:rPr>
      </w:pPr>
      <w:r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>Wójt Gminy Gniezno informuje,</w:t>
      </w:r>
      <w:r w:rsidRPr="00557045">
        <w:rPr>
          <w:rFonts w:asciiTheme="minorHAnsi" w:hAnsiTheme="minorHAnsi" w:cstheme="minorHAnsi"/>
          <w:b w:val="0"/>
          <w:bCs w:val="0"/>
          <w:spacing w:val="1"/>
          <w:w w:val="90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 xml:space="preserve">że w dniu </w:t>
      </w:r>
      <w:r w:rsidR="00D95378"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>1</w:t>
      </w:r>
      <w:r w:rsidR="00864D2C"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>8</w:t>
      </w:r>
      <w:r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>.0</w:t>
      </w:r>
      <w:r w:rsidR="00D95378"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>6</w:t>
      </w:r>
      <w:r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>.202</w:t>
      </w:r>
      <w:r w:rsidR="00864D2C"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>6</w:t>
      </w:r>
      <w:r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 xml:space="preserve"> r. organizacja pożytku publicznego działająca pod nazwą</w:t>
      </w:r>
      <w:r w:rsidR="00FA1E0C"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 xml:space="preserve"> </w:t>
      </w:r>
      <w:r w:rsidR="00864D2C"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>Stowarzyszenie Na Rzecz Aktywizacji Społeczności Lokalnej „Siedlisko” w Lubochni, nr KRS: 0000371509</w:t>
      </w:r>
      <w:r w:rsidR="0016383C"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 xml:space="preserve">, Gmina Gniezno,, 62-200 Lubochnia, Os. Kasztanowe 7 </w:t>
      </w:r>
      <w:r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>złożyła</w:t>
      </w:r>
      <w:r w:rsidRPr="00557045">
        <w:rPr>
          <w:rFonts w:asciiTheme="minorHAnsi" w:hAnsiTheme="minorHAnsi" w:cstheme="minorHAnsi"/>
          <w:b w:val="0"/>
          <w:bCs w:val="0"/>
          <w:spacing w:val="42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>wniosek</w:t>
      </w:r>
      <w:r w:rsidRPr="00557045">
        <w:rPr>
          <w:rFonts w:asciiTheme="minorHAnsi" w:hAnsiTheme="minorHAnsi" w:cstheme="minorHAnsi"/>
          <w:b w:val="0"/>
          <w:bCs w:val="0"/>
          <w:spacing w:val="41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>o dofinansowanie realizacji</w:t>
      </w:r>
      <w:r w:rsidRPr="00557045">
        <w:rPr>
          <w:rFonts w:asciiTheme="minorHAnsi" w:hAnsiTheme="minorHAnsi" w:cstheme="minorHAnsi"/>
          <w:b w:val="0"/>
          <w:bCs w:val="0"/>
          <w:spacing w:val="42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>zadania</w:t>
      </w:r>
      <w:r w:rsidRPr="00557045">
        <w:rPr>
          <w:rFonts w:asciiTheme="minorHAnsi" w:hAnsiTheme="minorHAnsi" w:cstheme="minorHAnsi"/>
          <w:b w:val="0"/>
          <w:bCs w:val="0"/>
          <w:spacing w:val="42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b w:val="0"/>
          <w:bCs w:val="0"/>
          <w:w w:val="90"/>
          <w:sz w:val="24"/>
          <w:szCs w:val="24"/>
        </w:rPr>
        <w:t>publicznego</w:t>
      </w:r>
      <w:r w:rsidRPr="00557045">
        <w:rPr>
          <w:rFonts w:asciiTheme="minorHAnsi" w:hAnsiTheme="minorHAnsi" w:cstheme="minorHAnsi"/>
          <w:b w:val="0"/>
          <w:bCs w:val="0"/>
          <w:spacing w:val="1"/>
          <w:w w:val="90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b w:val="0"/>
          <w:bCs w:val="0"/>
          <w:sz w:val="24"/>
          <w:szCs w:val="24"/>
        </w:rPr>
        <w:t>w</w:t>
      </w:r>
      <w:r w:rsidRPr="00557045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b w:val="0"/>
          <w:bCs w:val="0"/>
          <w:sz w:val="24"/>
          <w:szCs w:val="24"/>
        </w:rPr>
        <w:t>ramach</w:t>
      </w:r>
      <w:r w:rsidR="00E4466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zadania:</w:t>
      </w:r>
      <w:r w:rsidRPr="00557045">
        <w:rPr>
          <w:rFonts w:asciiTheme="minorHAnsi" w:hAnsiTheme="minorHAnsi" w:cstheme="minorHAnsi"/>
          <w:b w:val="0"/>
          <w:bCs w:val="0"/>
          <w:spacing w:val="6"/>
          <w:sz w:val="24"/>
          <w:szCs w:val="24"/>
        </w:rPr>
        <w:t xml:space="preserve"> </w:t>
      </w:r>
      <w:r w:rsidR="00B77F7B" w:rsidRPr="00557045">
        <w:rPr>
          <w:rFonts w:asciiTheme="minorHAnsi" w:hAnsiTheme="minorHAnsi" w:cstheme="minorHAnsi"/>
          <w:b w:val="0"/>
          <w:bCs w:val="0"/>
          <w:spacing w:val="6"/>
          <w:sz w:val="24"/>
          <w:szCs w:val="24"/>
        </w:rPr>
        <w:t xml:space="preserve">Działalność </w:t>
      </w:r>
      <w:r w:rsidR="00EC0780" w:rsidRPr="00557045">
        <w:rPr>
          <w:rFonts w:asciiTheme="minorHAnsi" w:hAnsiTheme="minorHAnsi" w:cstheme="minorHAnsi"/>
          <w:b w:val="0"/>
          <w:bCs w:val="0"/>
          <w:spacing w:val="6"/>
          <w:sz w:val="24"/>
          <w:szCs w:val="24"/>
        </w:rPr>
        <w:t xml:space="preserve">z zakresu kultury. </w:t>
      </w:r>
      <w:r w:rsidR="00EC0780" w:rsidRPr="00557045">
        <w:rPr>
          <w:rFonts w:cstheme="minorHAnsi"/>
          <w:b w:val="0"/>
          <w:bCs w:val="0"/>
          <w:color w:val="232323"/>
          <w:w w:val="90"/>
          <w:sz w:val="24"/>
          <w:szCs w:val="24"/>
        </w:rPr>
        <w:t>Kultura, sztuka, ochrona dóbr kultury i dziedzictwa narodowego.</w:t>
      </w:r>
      <w:r w:rsidR="00EC0780" w:rsidRPr="00557045">
        <w:rPr>
          <w:rFonts w:asciiTheme="minorHAnsi" w:hAnsiTheme="minorHAnsi" w:cstheme="minorHAnsi"/>
          <w:b w:val="0"/>
          <w:bCs w:val="0"/>
          <w:spacing w:val="6"/>
          <w:sz w:val="24"/>
          <w:szCs w:val="24"/>
        </w:rPr>
        <w:t xml:space="preserve"> </w:t>
      </w:r>
      <w:r w:rsidR="00286FD9">
        <w:rPr>
          <w:rFonts w:asciiTheme="minorHAnsi" w:hAnsiTheme="minorHAnsi" w:cstheme="minorHAnsi"/>
          <w:b w:val="0"/>
          <w:bCs w:val="0"/>
          <w:spacing w:val="6"/>
          <w:sz w:val="24"/>
          <w:szCs w:val="24"/>
        </w:rPr>
        <w:t xml:space="preserve">Tytuł zadnia publicznego: </w:t>
      </w:r>
      <w:proofErr w:type="spellStart"/>
      <w:r w:rsidR="00286FD9" w:rsidRPr="00286FD9">
        <w:rPr>
          <w:rFonts w:asciiTheme="minorHAnsi" w:hAnsiTheme="minorHAnsi" w:cstheme="minorHAnsi"/>
          <w:b w:val="0"/>
          <w:bCs w:val="0"/>
          <w:i/>
          <w:iCs/>
          <w:spacing w:val="6"/>
          <w:sz w:val="24"/>
          <w:szCs w:val="24"/>
        </w:rPr>
        <w:t>KuKa</w:t>
      </w:r>
      <w:proofErr w:type="spellEnd"/>
      <w:r w:rsidR="00286FD9" w:rsidRPr="00286FD9">
        <w:rPr>
          <w:rFonts w:asciiTheme="minorHAnsi" w:hAnsiTheme="minorHAnsi" w:cstheme="minorHAnsi"/>
          <w:b w:val="0"/>
          <w:bCs w:val="0"/>
          <w:i/>
          <w:iCs/>
          <w:spacing w:val="6"/>
          <w:sz w:val="24"/>
          <w:szCs w:val="24"/>
        </w:rPr>
        <w:t xml:space="preserve">- Kulturalny Kalejdoskop „Ale Kosmos”  </w:t>
      </w:r>
    </w:p>
    <w:p w14:paraId="38135291" w14:textId="674B28CB" w:rsidR="007D5453" w:rsidRPr="00557045" w:rsidRDefault="007D5453" w:rsidP="00A46C90">
      <w:pPr>
        <w:pStyle w:val="Tekstpodstawowy"/>
        <w:spacing w:before="161" w:line="247" w:lineRule="auto"/>
        <w:ind w:left="151" w:right="108" w:firstLine="3"/>
        <w:rPr>
          <w:rFonts w:asciiTheme="minorHAnsi" w:hAnsiTheme="minorHAnsi" w:cstheme="minorHAnsi"/>
          <w:sz w:val="24"/>
          <w:szCs w:val="24"/>
        </w:rPr>
      </w:pPr>
      <w:r w:rsidRPr="00557045">
        <w:rPr>
          <w:rFonts w:asciiTheme="minorHAnsi" w:hAnsiTheme="minorHAnsi" w:cstheme="minorHAnsi"/>
          <w:w w:val="95"/>
          <w:sz w:val="24"/>
          <w:szCs w:val="24"/>
        </w:rPr>
        <w:t>Złożony</w:t>
      </w:r>
      <w:r w:rsidRPr="00557045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wniosek</w:t>
      </w:r>
      <w:r w:rsidRPr="00557045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spełnia wymogi formalne</w:t>
      </w:r>
      <w:r w:rsidRPr="00557045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oraz warunki określone</w:t>
      </w:r>
      <w:r w:rsidRPr="00557045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w art. 19a ust.1 pkt. 1 i 2 ustawy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 xml:space="preserve">z dnia 24 kwietnia 2003 r. o działalności pożytku publicznego i o wolontariacie </w:t>
      </w:r>
      <w:r w:rsidR="00725E50" w:rsidRPr="00557045">
        <w:rPr>
          <w:rFonts w:asciiTheme="minorHAnsi" w:hAnsiTheme="minorHAnsi" w:cstheme="minorHAnsi"/>
          <w:w w:val="95"/>
          <w:sz w:val="24"/>
          <w:szCs w:val="24"/>
        </w:rPr>
        <w:br/>
      </w:r>
      <w:r w:rsidRPr="00557045">
        <w:rPr>
          <w:rFonts w:asciiTheme="minorHAnsi" w:hAnsiTheme="minorHAnsi" w:cstheme="minorHAnsi"/>
          <w:w w:val="95"/>
          <w:sz w:val="24"/>
          <w:szCs w:val="24"/>
        </w:rPr>
        <w:t>(</w:t>
      </w:r>
      <w:r w:rsidR="00725E50" w:rsidRPr="0055704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proofErr w:type="spellStart"/>
      <w:r w:rsidR="00725E50" w:rsidRPr="00557045">
        <w:rPr>
          <w:rFonts w:asciiTheme="minorHAnsi" w:hAnsiTheme="minorHAnsi" w:cstheme="minorHAnsi"/>
          <w:w w:val="95"/>
          <w:sz w:val="24"/>
          <w:szCs w:val="24"/>
        </w:rPr>
        <w:t>t.j</w:t>
      </w:r>
      <w:proofErr w:type="spellEnd"/>
      <w:r w:rsidR="00725E50" w:rsidRPr="00557045">
        <w:rPr>
          <w:rFonts w:asciiTheme="minorHAnsi" w:hAnsiTheme="minorHAnsi" w:cstheme="minorHAnsi"/>
          <w:w w:val="95"/>
          <w:sz w:val="24"/>
          <w:szCs w:val="24"/>
        </w:rPr>
        <w:t xml:space="preserve">. </w:t>
      </w:r>
      <w:r w:rsidR="00A706E0" w:rsidRPr="00557045">
        <w:rPr>
          <w:rFonts w:asciiTheme="minorHAnsi" w:hAnsiTheme="minorHAnsi" w:cstheme="minorHAnsi"/>
          <w:w w:val="95"/>
          <w:sz w:val="24"/>
          <w:szCs w:val="24"/>
        </w:rPr>
        <w:t>Dz.U.202</w:t>
      </w:r>
      <w:r w:rsidR="0016383C" w:rsidRPr="00557045">
        <w:rPr>
          <w:rFonts w:asciiTheme="minorHAnsi" w:hAnsiTheme="minorHAnsi" w:cstheme="minorHAnsi"/>
          <w:w w:val="95"/>
          <w:sz w:val="24"/>
          <w:szCs w:val="24"/>
        </w:rPr>
        <w:t>5</w:t>
      </w:r>
      <w:r w:rsidR="00A706E0" w:rsidRPr="00557045">
        <w:rPr>
          <w:rFonts w:asciiTheme="minorHAnsi" w:hAnsiTheme="minorHAnsi" w:cstheme="minorHAnsi"/>
          <w:w w:val="95"/>
          <w:sz w:val="24"/>
          <w:szCs w:val="24"/>
        </w:rPr>
        <w:t>.poz. 1</w:t>
      </w:r>
      <w:r w:rsidR="0016383C" w:rsidRPr="00557045">
        <w:rPr>
          <w:rFonts w:asciiTheme="minorHAnsi" w:hAnsiTheme="minorHAnsi" w:cstheme="minorHAnsi"/>
          <w:w w:val="95"/>
          <w:sz w:val="24"/>
          <w:szCs w:val="24"/>
        </w:rPr>
        <w:t>338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.),</w:t>
      </w:r>
      <w:r w:rsidRPr="00557045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tj.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wysokość</w:t>
      </w:r>
      <w:r w:rsidRPr="00557045">
        <w:rPr>
          <w:rFonts w:asciiTheme="minorHAnsi" w:hAnsiTheme="minorHAnsi" w:cstheme="minorHAnsi"/>
          <w:spacing w:val="14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dofinansowania</w:t>
      </w:r>
      <w:r w:rsidRPr="00557045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zadania</w:t>
      </w:r>
      <w:r w:rsidRPr="00557045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publicznego</w:t>
      </w:r>
      <w:r w:rsidRPr="00557045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nie</w:t>
      </w:r>
      <w:r w:rsidRPr="00557045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przekracza</w:t>
      </w:r>
      <w:r w:rsidRPr="00557045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kwoty</w:t>
      </w:r>
      <w:r w:rsidRPr="00557045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10.000,00</w:t>
      </w:r>
      <w:r w:rsidRPr="00557045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zł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i</w:t>
      </w:r>
      <w:r w:rsidRPr="0055704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zadanie będzie</w:t>
      </w:r>
      <w:r w:rsidRPr="0055704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realizowane</w:t>
      </w:r>
      <w:r w:rsidRPr="0055704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w</w:t>
      </w:r>
      <w:r w:rsidRPr="0055704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okresie</w:t>
      </w:r>
      <w:r w:rsidRPr="0055704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nie</w:t>
      </w:r>
      <w:r w:rsidRPr="0055704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dłuższym</w:t>
      </w:r>
      <w:r w:rsidRPr="0055704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niż</w:t>
      </w:r>
      <w:r w:rsidRPr="0055704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90</w:t>
      </w:r>
      <w:r w:rsidRPr="0055704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dni.</w:t>
      </w:r>
    </w:p>
    <w:p w14:paraId="585353CD" w14:textId="7C74B2C5" w:rsidR="007D5453" w:rsidRPr="00557045" w:rsidRDefault="007D5453" w:rsidP="007D5453">
      <w:pPr>
        <w:pStyle w:val="Tekstpodstawowy"/>
        <w:spacing w:before="168" w:line="249" w:lineRule="auto"/>
        <w:ind w:left="137" w:right="122" w:firstLine="10"/>
        <w:rPr>
          <w:rFonts w:asciiTheme="minorHAnsi" w:hAnsiTheme="minorHAnsi" w:cstheme="minorHAnsi"/>
          <w:sz w:val="24"/>
          <w:szCs w:val="24"/>
        </w:rPr>
      </w:pPr>
      <w:r w:rsidRPr="00557045">
        <w:rPr>
          <w:rFonts w:asciiTheme="minorHAnsi" w:hAnsiTheme="minorHAnsi" w:cstheme="minorHAnsi"/>
          <w:w w:val="90"/>
          <w:sz w:val="24"/>
          <w:szCs w:val="24"/>
        </w:rPr>
        <w:t xml:space="preserve">Zadanie powyższe oferent planuje realizować w okresie od </w:t>
      </w:r>
      <w:r w:rsidR="00EA3641" w:rsidRPr="00557045">
        <w:rPr>
          <w:rFonts w:asciiTheme="minorHAnsi" w:hAnsiTheme="minorHAnsi" w:cstheme="minorHAnsi"/>
          <w:w w:val="90"/>
          <w:sz w:val="24"/>
          <w:szCs w:val="24"/>
        </w:rPr>
        <w:t>0</w:t>
      </w:r>
      <w:r w:rsidR="0016383C" w:rsidRPr="00557045">
        <w:rPr>
          <w:rFonts w:asciiTheme="minorHAnsi" w:hAnsiTheme="minorHAnsi" w:cstheme="minorHAnsi"/>
          <w:w w:val="90"/>
          <w:sz w:val="24"/>
          <w:szCs w:val="24"/>
        </w:rPr>
        <w:t>1</w:t>
      </w:r>
      <w:r w:rsidRPr="00557045">
        <w:rPr>
          <w:rFonts w:asciiTheme="minorHAnsi" w:hAnsiTheme="minorHAnsi" w:cstheme="minorHAnsi"/>
          <w:w w:val="90"/>
          <w:sz w:val="24"/>
          <w:szCs w:val="24"/>
        </w:rPr>
        <w:t>.0</w:t>
      </w:r>
      <w:r w:rsidR="00EA3641" w:rsidRPr="00557045">
        <w:rPr>
          <w:rFonts w:asciiTheme="minorHAnsi" w:hAnsiTheme="minorHAnsi" w:cstheme="minorHAnsi"/>
          <w:w w:val="90"/>
          <w:sz w:val="24"/>
          <w:szCs w:val="24"/>
        </w:rPr>
        <w:t>7</w:t>
      </w:r>
      <w:r w:rsidRPr="00557045">
        <w:rPr>
          <w:rFonts w:asciiTheme="minorHAnsi" w:hAnsiTheme="minorHAnsi" w:cstheme="minorHAnsi"/>
          <w:w w:val="90"/>
          <w:sz w:val="24"/>
          <w:szCs w:val="24"/>
        </w:rPr>
        <w:t>.202</w:t>
      </w:r>
      <w:r w:rsidR="0016383C" w:rsidRPr="00557045">
        <w:rPr>
          <w:rFonts w:asciiTheme="minorHAnsi" w:hAnsiTheme="minorHAnsi" w:cstheme="minorHAnsi"/>
          <w:w w:val="90"/>
          <w:sz w:val="24"/>
          <w:szCs w:val="24"/>
        </w:rPr>
        <w:t>6</w:t>
      </w:r>
      <w:r w:rsidRPr="00557045">
        <w:rPr>
          <w:rFonts w:asciiTheme="minorHAnsi" w:hAnsiTheme="minorHAnsi" w:cstheme="minorHAnsi"/>
          <w:w w:val="90"/>
          <w:sz w:val="24"/>
          <w:szCs w:val="24"/>
        </w:rPr>
        <w:t xml:space="preserve"> r. do </w:t>
      </w:r>
      <w:r w:rsidR="0016383C" w:rsidRPr="00557045">
        <w:rPr>
          <w:rFonts w:asciiTheme="minorHAnsi" w:hAnsiTheme="minorHAnsi" w:cstheme="minorHAnsi"/>
          <w:w w:val="90"/>
          <w:sz w:val="24"/>
          <w:szCs w:val="24"/>
        </w:rPr>
        <w:t>27</w:t>
      </w:r>
      <w:r w:rsidRPr="00557045">
        <w:rPr>
          <w:rFonts w:asciiTheme="minorHAnsi" w:hAnsiTheme="minorHAnsi" w:cstheme="minorHAnsi"/>
          <w:w w:val="90"/>
          <w:sz w:val="24"/>
          <w:szCs w:val="24"/>
        </w:rPr>
        <w:t>.0</w:t>
      </w:r>
      <w:r w:rsidR="0016383C" w:rsidRPr="00557045">
        <w:rPr>
          <w:rFonts w:asciiTheme="minorHAnsi" w:hAnsiTheme="minorHAnsi" w:cstheme="minorHAnsi"/>
          <w:w w:val="90"/>
          <w:sz w:val="24"/>
          <w:szCs w:val="24"/>
        </w:rPr>
        <w:t>9</w:t>
      </w:r>
      <w:r w:rsidRPr="00557045">
        <w:rPr>
          <w:rFonts w:asciiTheme="minorHAnsi" w:hAnsiTheme="minorHAnsi" w:cstheme="minorHAnsi"/>
          <w:w w:val="90"/>
          <w:sz w:val="24"/>
          <w:szCs w:val="24"/>
        </w:rPr>
        <w:t>.202</w:t>
      </w:r>
      <w:r w:rsidR="0016383C" w:rsidRPr="00557045">
        <w:rPr>
          <w:rFonts w:asciiTheme="minorHAnsi" w:hAnsiTheme="minorHAnsi" w:cstheme="minorHAnsi"/>
          <w:w w:val="90"/>
          <w:sz w:val="24"/>
          <w:szCs w:val="24"/>
        </w:rPr>
        <w:t>6</w:t>
      </w:r>
      <w:r w:rsidRPr="00557045">
        <w:rPr>
          <w:rFonts w:asciiTheme="minorHAnsi" w:hAnsiTheme="minorHAnsi" w:cstheme="minorHAnsi"/>
          <w:w w:val="90"/>
          <w:sz w:val="24"/>
          <w:szCs w:val="24"/>
        </w:rPr>
        <w:t xml:space="preserve"> r., a wysokość</w:t>
      </w:r>
      <w:r w:rsidRPr="00557045">
        <w:rPr>
          <w:rFonts w:asciiTheme="minorHAnsi" w:hAnsiTheme="minorHAnsi" w:cstheme="minorHAnsi"/>
          <w:spacing w:val="1"/>
          <w:w w:val="90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środków</w:t>
      </w:r>
      <w:r w:rsidRPr="00557045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o jak</w:t>
      </w:r>
      <w:r w:rsidR="0083181F" w:rsidRPr="00557045">
        <w:rPr>
          <w:rFonts w:asciiTheme="minorHAnsi" w:hAnsiTheme="minorHAnsi" w:cstheme="minorHAnsi"/>
          <w:w w:val="95"/>
          <w:sz w:val="24"/>
          <w:szCs w:val="24"/>
        </w:rPr>
        <w:t>ie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 xml:space="preserve"> podmiot</w:t>
      </w:r>
      <w:r w:rsidRPr="00557045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wnioskuje</w:t>
      </w:r>
      <w:r w:rsidRPr="00557045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wynosi 10.000,00 zł. Zachowane</w:t>
      </w:r>
      <w:r w:rsidRPr="00557045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są wszelkie</w:t>
      </w:r>
      <w:r w:rsidRPr="00557045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warunki</w:t>
      </w:r>
      <w:r w:rsidRPr="00557045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określone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pacing w:val="-1"/>
          <w:sz w:val="24"/>
          <w:szCs w:val="24"/>
        </w:rPr>
        <w:t xml:space="preserve">w art. 19a ust. </w:t>
      </w:r>
      <w:r w:rsidRPr="00557045">
        <w:rPr>
          <w:rFonts w:asciiTheme="minorHAnsi" w:hAnsiTheme="minorHAnsi" w:cstheme="minorHAnsi"/>
          <w:sz w:val="24"/>
          <w:szCs w:val="24"/>
        </w:rPr>
        <w:t>6 ustawy, tj. podmiot nie otrzymał w tym roku dotacji przekraczającej 20.000,00 zł</w:t>
      </w:r>
      <w:r w:rsidR="00C302A4">
        <w:rPr>
          <w:rFonts w:asciiTheme="minorHAnsi" w:hAnsiTheme="minorHAnsi" w:cstheme="minorHAnsi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pacing w:val="-49"/>
          <w:sz w:val="24"/>
          <w:szCs w:val="24"/>
        </w:rPr>
        <w:t xml:space="preserve"> </w:t>
      </w:r>
      <w:r w:rsidR="00EE2D89" w:rsidRPr="00557045">
        <w:rPr>
          <w:rFonts w:asciiTheme="minorHAnsi" w:hAnsiTheme="minorHAnsi" w:cstheme="minorHAnsi"/>
          <w:spacing w:val="-49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0"/>
          <w:sz w:val="24"/>
          <w:szCs w:val="24"/>
        </w:rPr>
        <w:t>przyznanych w tym trybie, a także art. 19a ust.7, co oznacza, że ze środków pozostających w dyspozycji</w:t>
      </w:r>
      <w:r w:rsidRPr="00557045">
        <w:rPr>
          <w:rFonts w:asciiTheme="minorHAnsi" w:hAnsiTheme="minorHAnsi" w:cstheme="minorHAnsi"/>
          <w:spacing w:val="1"/>
          <w:w w:val="90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Wójta Gminy Gniezno nie udzielono w roku 202</w:t>
      </w:r>
      <w:r w:rsidR="0016383C" w:rsidRPr="00557045">
        <w:rPr>
          <w:rFonts w:asciiTheme="minorHAnsi" w:hAnsiTheme="minorHAnsi" w:cstheme="minorHAnsi"/>
          <w:w w:val="95"/>
          <w:sz w:val="24"/>
          <w:szCs w:val="24"/>
        </w:rPr>
        <w:t>6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 xml:space="preserve"> w trybie art. 19a dotacji wyższych niż 20% budżetu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przewidzianego</w:t>
      </w:r>
      <w:r w:rsidRPr="0055704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na</w:t>
      </w:r>
      <w:r w:rsidRPr="0055704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dotacje.</w:t>
      </w:r>
    </w:p>
    <w:p w14:paraId="0FC2B21F" w14:textId="23FB3B3D" w:rsidR="007D5453" w:rsidRPr="00557045" w:rsidRDefault="007D5453" w:rsidP="007D5453">
      <w:pPr>
        <w:pStyle w:val="Tekstpodstawowy"/>
        <w:spacing w:before="149" w:line="247" w:lineRule="auto"/>
        <w:ind w:left="129" w:right="136" w:firstLine="3"/>
        <w:rPr>
          <w:rFonts w:asciiTheme="minorHAnsi" w:hAnsiTheme="minorHAnsi" w:cstheme="minorHAnsi"/>
          <w:w w:val="95"/>
          <w:sz w:val="24"/>
          <w:szCs w:val="24"/>
        </w:rPr>
      </w:pPr>
      <w:r w:rsidRPr="00557045">
        <w:rPr>
          <w:rFonts w:asciiTheme="minorHAnsi" w:hAnsiTheme="minorHAnsi" w:cstheme="minorHAnsi"/>
          <w:w w:val="95"/>
          <w:sz w:val="24"/>
          <w:szCs w:val="24"/>
        </w:rPr>
        <w:t>Złożona oferta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wpisuje się w realizowane przez Gmin</w:t>
      </w:r>
      <w:r w:rsidR="008059A1" w:rsidRPr="00557045">
        <w:rPr>
          <w:rFonts w:asciiTheme="minorHAnsi" w:hAnsiTheme="minorHAnsi" w:cstheme="minorHAnsi"/>
          <w:w w:val="95"/>
          <w:sz w:val="24"/>
          <w:szCs w:val="24"/>
        </w:rPr>
        <w:t>ę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 xml:space="preserve"> Gniezno działania</w:t>
      </w:r>
      <w:r w:rsidR="00AC645E" w:rsidRPr="00557045">
        <w:rPr>
          <w:rFonts w:asciiTheme="minorHAnsi" w:hAnsiTheme="minorHAnsi" w:cstheme="minorHAnsi"/>
          <w:w w:val="95"/>
          <w:sz w:val="24"/>
          <w:szCs w:val="24"/>
        </w:rPr>
        <w:t xml:space="preserve"> z zakresu</w:t>
      </w:r>
      <w:r w:rsidR="00C302A4">
        <w:rPr>
          <w:rFonts w:asciiTheme="minorHAnsi" w:hAnsiTheme="minorHAnsi" w:cstheme="minorHAnsi"/>
          <w:w w:val="95"/>
          <w:sz w:val="24"/>
          <w:szCs w:val="24"/>
        </w:rPr>
        <w:t>:</w:t>
      </w:r>
      <w:r w:rsidR="00AC645E" w:rsidRPr="00557045">
        <w:rPr>
          <w:rFonts w:asciiTheme="minorHAnsi" w:hAnsiTheme="minorHAnsi" w:cstheme="minorHAnsi"/>
          <w:w w:val="95"/>
          <w:sz w:val="24"/>
          <w:szCs w:val="24"/>
        </w:rPr>
        <w:t xml:space="preserve"> Kultury, sztuki, ochrona dóbr kultury i dziedzictwa narodowego.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0"/>
          <w:sz w:val="24"/>
          <w:szCs w:val="24"/>
        </w:rPr>
        <w:t>Biorąc pod uwagę grupę</w:t>
      </w:r>
      <w:r w:rsidRPr="00557045">
        <w:rPr>
          <w:rFonts w:asciiTheme="minorHAnsi" w:hAnsiTheme="minorHAnsi" w:cstheme="minorHAnsi"/>
          <w:spacing w:val="1"/>
          <w:w w:val="90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adresatów,</w:t>
      </w:r>
      <w:r w:rsidRPr="0055704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opis</w:t>
      </w:r>
      <w:r w:rsidRPr="0055704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potrzeb,</w:t>
      </w:r>
      <w:r w:rsidRPr="0055704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jak</w:t>
      </w:r>
      <w:r w:rsidRPr="0055704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i</w:t>
      </w:r>
      <w:r w:rsidRPr="0055704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opis</w:t>
      </w:r>
      <w:r w:rsidRPr="0055704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działań</w:t>
      </w:r>
      <w:r w:rsidRPr="0055704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należy</w:t>
      </w:r>
      <w:r w:rsidRPr="0055704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uznać</w:t>
      </w:r>
      <w:r w:rsidRPr="0055704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jego</w:t>
      </w:r>
      <w:r w:rsidRPr="0055704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realizację</w:t>
      </w:r>
      <w:r w:rsidRPr="0055704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za</w:t>
      </w:r>
      <w:r w:rsidRPr="0055704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celową.</w:t>
      </w:r>
    </w:p>
    <w:p w14:paraId="3B381026" w14:textId="70F453E1" w:rsidR="007D5453" w:rsidRPr="00557045" w:rsidRDefault="007D5453" w:rsidP="007D5453">
      <w:pPr>
        <w:pStyle w:val="Tekstpodstawowy"/>
        <w:spacing w:before="168" w:line="249" w:lineRule="auto"/>
        <w:ind w:left="122" w:right="147" w:firstLine="3"/>
        <w:rPr>
          <w:rFonts w:asciiTheme="minorHAnsi" w:hAnsiTheme="minorHAnsi" w:cstheme="minorHAnsi"/>
          <w:b/>
          <w:bCs/>
          <w:sz w:val="24"/>
          <w:szCs w:val="24"/>
        </w:rPr>
      </w:pPr>
      <w:r w:rsidRPr="00557045">
        <w:rPr>
          <w:rFonts w:asciiTheme="minorHAnsi" w:hAnsiTheme="minorHAnsi" w:cstheme="minorHAnsi"/>
          <w:spacing w:val="-1"/>
          <w:sz w:val="24"/>
          <w:szCs w:val="24"/>
        </w:rPr>
        <w:t>Zgodnie</w:t>
      </w:r>
      <w:r w:rsidRPr="0055704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pacing w:val="-1"/>
          <w:sz w:val="24"/>
          <w:szCs w:val="24"/>
        </w:rPr>
        <w:t>z</w:t>
      </w:r>
      <w:r w:rsidRPr="0055704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pacing w:val="-1"/>
          <w:sz w:val="24"/>
          <w:szCs w:val="24"/>
        </w:rPr>
        <w:t>art.</w:t>
      </w:r>
      <w:r w:rsidRPr="0055704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pacing w:val="-1"/>
          <w:sz w:val="24"/>
          <w:szCs w:val="24"/>
        </w:rPr>
        <w:t>19a</w:t>
      </w:r>
      <w:r w:rsidRPr="0055704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pacing w:val="-1"/>
          <w:sz w:val="24"/>
          <w:szCs w:val="24"/>
        </w:rPr>
        <w:t>ust.</w:t>
      </w:r>
      <w:r w:rsidRPr="00557045">
        <w:rPr>
          <w:rFonts w:asciiTheme="minorHAnsi" w:hAnsiTheme="minorHAnsi" w:cstheme="minorHAnsi"/>
          <w:sz w:val="24"/>
          <w:szCs w:val="24"/>
        </w:rPr>
        <w:t xml:space="preserve"> 1</w:t>
      </w:r>
      <w:r w:rsidRPr="0055704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ustawy</w:t>
      </w:r>
      <w:r w:rsidRPr="0055704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z</w:t>
      </w:r>
      <w:r w:rsidRPr="0055704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dnia</w:t>
      </w:r>
      <w:r w:rsidRPr="0055704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24</w:t>
      </w:r>
      <w:r w:rsidRPr="0055704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kwietnia</w:t>
      </w:r>
      <w:r w:rsidRPr="0055704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2003</w:t>
      </w:r>
      <w:r w:rsidRPr="0055704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roku</w:t>
      </w:r>
      <w:r w:rsidRPr="0055704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o</w:t>
      </w:r>
      <w:r w:rsidRPr="0055704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działalności</w:t>
      </w:r>
      <w:r w:rsidRPr="0055704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pożytku</w:t>
      </w:r>
      <w:r w:rsidRPr="0055704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publicznego</w:t>
      </w:r>
      <w:r w:rsidRPr="00557045">
        <w:rPr>
          <w:rFonts w:asciiTheme="minorHAnsi" w:hAnsiTheme="minorHAnsi" w:cstheme="minorHAnsi"/>
          <w:spacing w:val="-49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i o wolontariacie jednostka samorządu terytorialnego zamierza zlecić w/w organizacji realizację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zadania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publicznego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z pominięciem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otwartego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konkursu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ofert.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="00725E50"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br/>
      </w:r>
      <w:r w:rsidRPr="00557045">
        <w:rPr>
          <w:rFonts w:asciiTheme="minorHAnsi" w:hAnsiTheme="minorHAnsi" w:cstheme="minorHAnsi"/>
          <w:w w:val="95"/>
          <w:sz w:val="24"/>
          <w:szCs w:val="24"/>
        </w:rPr>
        <w:t>Kwota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dofinansowania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przyznana</w:t>
      </w:r>
      <w:r w:rsidRPr="0055704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przez</w:t>
      </w:r>
      <w:r w:rsidRPr="0055704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Wójta</w:t>
      </w:r>
      <w:r w:rsidRPr="0055704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Gminy</w:t>
      </w:r>
      <w:r w:rsidRPr="0055704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Gniezno</w:t>
      </w:r>
      <w:r w:rsidRPr="0055704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to</w:t>
      </w:r>
      <w:r w:rsidR="008059A1" w:rsidRPr="00557045">
        <w:rPr>
          <w:rFonts w:asciiTheme="minorHAnsi" w:hAnsiTheme="minorHAnsi" w:cstheme="minorHAnsi"/>
          <w:sz w:val="24"/>
          <w:szCs w:val="24"/>
        </w:rPr>
        <w:t>:</w:t>
      </w:r>
      <w:r w:rsidRPr="0055704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A1B84" w:rsidRPr="00557045">
        <w:rPr>
          <w:rFonts w:asciiTheme="minorHAnsi" w:hAnsiTheme="minorHAnsi" w:cstheme="minorHAnsi"/>
          <w:sz w:val="24"/>
          <w:szCs w:val="24"/>
        </w:rPr>
        <w:t>10</w:t>
      </w:r>
      <w:r w:rsidRPr="00557045">
        <w:rPr>
          <w:rFonts w:asciiTheme="minorHAnsi" w:hAnsiTheme="minorHAnsi" w:cstheme="minorHAnsi"/>
          <w:sz w:val="24"/>
          <w:szCs w:val="24"/>
        </w:rPr>
        <w:t>.000,00</w:t>
      </w:r>
      <w:r w:rsidRPr="0055704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zł.</w:t>
      </w:r>
    </w:p>
    <w:p w14:paraId="70D0672E" w14:textId="77777777" w:rsidR="007D5453" w:rsidRPr="00557045" w:rsidRDefault="007D5453" w:rsidP="007D5453">
      <w:pPr>
        <w:pStyle w:val="Tekstpodstawowy"/>
        <w:spacing w:before="164" w:line="249" w:lineRule="auto"/>
        <w:ind w:left="117" w:right="160" w:firstLine="8"/>
        <w:rPr>
          <w:rFonts w:asciiTheme="minorHAnsi" w:hAnsiTheme="minorHAnsi" w:cstheme="minorHAnsi"/>
          <w:sz w:val="24"/>
          <w:szCs w:val="24"/>
        </w:rPr>
      </w:pPr>
      <w:r w:rsidRPr="00557045">
        <w:rPr>
          <w:rFonts w:asciiTheme="minorHAnsi" w:hAnsiTheme="minorHAnsi" w:cstheme="minorHAnsi"/>
          <w:spacing w:val="-1"/>
          <w:sz w:val="24"/>
          <w:szCs w:val="24"/>
        </w:rPr>
        <w:t xml:space="preserve">Wobec powyższego Wójt Gminy Gniezno w myśl art. 19a ust. 4 wspomnianej </w:t>
      </w:r>
      <w:r w:rsidRPr="00557045">
        <w:rPr>
          <w:rFonts w:asciiTheme="minorHAnsi" w:hAnsiTheme="minorHAnsi" w:cstheme="minorHAnsi"/>
          <w:sz w:val="24"/>
          <w:szCs w:val="24"/>
        </w:rPr>
        <w:t>wcześniej ustawy</w:t>
      </w:r>
      <w:r w:rsidRPr="0055704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informuje, że w terminie 7 dni od zamieszczenia oferty w Biuletynie Informacji Publicznej, stronie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internetowej</w:t>
      </w:r>
      <w:r w:rsidRPr="00557045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Urzędu</w:t>
      </w:r>
      <w:r w:rsidRPr="00557045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oraz</w:t>
      </w:r>
      <w:r w:rsidRPr="00557045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557045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tablicy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ogłoszeń</w:t>
      </w:r>
      <w:r w:rsidRPr="00557045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można</w:t>
      </w:r>
      <w:r w:rsidRPr="00557045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zgłaszać</w:t>
      </w:r>
      <w:r w:rsidRPr="00557045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uwagi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dotyczące</w:t>
      </w:r>
      <w:r w:rsidRPr="00557045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złożonej</w:t>
      </w:r>
      <w:r w:rsidRPr="00557045">
        <w:rPr>
          <w:rFonts w:asciiTheme="minorHAnsi" w:hAnsiTheme="minorHAnsi" w:cstheme="minorHAnsi"/>
          <w:spacing w:val="3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oferty.</w:t>
      </w:r>
    </w:p>
    <w:p w14:paraId="061346B3" w14:textId="7442A923" w:rsidR="007D5453" w:rsidRPr="00557045" w:rsidRDefault="007D5453" w:rsidP="007D5453">
      <w:pPr>
        <w:pStyle w:val="Tekstpodstawowy"/>
        <w:spacing w:before="154" w:line="249" w:lineRule="auto"/>
        <w:ind w:left="108" w:right="163" w:firstLine="5"/>
        <w:rPr>
          <w:rFonts w:asciiTheme="minorHAnsi" w:hAnsiTheme="minorHAnsi" w:cstheme="minorHAnsi"/>
          <w:sz w:val="24"/>
          <w:szCs w:val="24"/>
        </w:rPr>
      </w:pPr>
      <w:r w:rsidRPr="00557045">
        <w:rPr>
          <w:rFonts w:asciiTheme="minorHAnsi" w:hAnsiTheme="minorHAnsi" w:cstheme="minorHAnsi"/>
          <w:w w:val="95"/>
          <w:sz w:val="24"/>
          <w:szCs w:val="24"/>
        </w:rPr>
        <w:t xml:space="preserve">Uwagi można przesyłać drogą mailową na adres : </w:t>
      </w:r>
      <w:hyperlink r:id="rId4">
        <w:r w:rsidRPr="00557045">
          <w:rPr>
            <w:rFonts w:asciiTheme="minorHAnsi" w:hAnsiTheme="minorHAnsi" w:cstheme="minorHAnsi"/>
            <w:w w:val="95"/>
            <w:sz w:val="24"/>
            <w:szCs w:val="24"/>
            <w:u w:val="single" w:color="285793"/>
          </w:rPr>
          <w:t>sekretariat@urzadgminy.gniezno.pl</w:t>
        </w:r>
        <w:r w:rsidRPr="00557045">
          <w:rPr>
            <w:rFonts w:asciiTheme="minorHAnsi" w:hAnsiTheme="minorHAnsi" w:cstheme="minorHAnsi"/>
            <w:w w:val="95"/>
            <w:sz w:val="24"/>
            <w:szCs w:val="24"/>
          </w:rPr>
          <w:t>,</w:t>
        </w:r>
      </w:hyperlink>
      <w:r w:rsidRPr="0055704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="00725E50" w:rsidRPr="00557045">
        <w:rPr>
          <w:rFonts w:asciiTheme="minorHAnsi" w:hAnsiTheme="minorHAnsi" w:cstheme="minorHAnsi"/>
          <w:w w:val="95"/>
          <w:sz w:val="24"/>
          <w:szCs w:val="24"/>
        </w:rPr>
        <w:t>l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ub dostarczyć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na adres: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Urząd Gminy Gniezno,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 xml:space="preserve">Al. Reymonta 9-11, 62-200 Gniezno do dnia: </w:t>
      </w:r>
      <w:r w:rsidR="00EE2D89" w:rsidRPr="00557045">
        <w:rPr>
          <w:rFonts w:asciiTheme="minorHAnsi" w:hAnsiTheme="minorHAnsi" w:cstheme="minorHAnsi"/>
          <w:w w:val="95"/>
          <w:sz w:val="24"/>
          <w:szCs w:val="24"/>
        </w:rPr>
        <w:t>2</w:t>
      </w:r>
      <w:r w:rsidR="00002343" w:rsidRPr="00557045">
        <w:rPr>
          <w:rFonts w:asciiTheme="minorHAnsi" w:hAnsiTheme="minorHAnsi" w:cstheme="minorHAnsi"/>
          <w:w w:val="95"/>
          <w:sz w:val="24"/>
          <w:szCs w:val="24"/>
        </w:rPr>
        <w:t>6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.0</w:t>
      </w:r>
      <w:r w:rsidR="00071040" w:rsidRPr="00557045">
        <w:rPr>
          <w:rFonts w:asciiTheme="minorHAnsi" w:hAnsiTheme="minorHAnsi" w:cstheme="minorHAnsi"/>
          <w:w w:val="95"/>
          <w:sz w:val="24"/>
          <w:szCs w:val="24"/>
        </w:rPr>
        <w:t>6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.202</w:t>
      </w:r>
      <w:r w:rsidR="00002343" w:rsidRPr="00557045">
        <w:rPr>
          <w:rFonts w:asciiTheme="minorHAnsi" w:hAnsiTheme="minorHAnsi" w:cstheme="minorHAnsi"/>
          <w:w w:val="95"/>
          <w:sz w:val="24"/>
          <w:szCs w:val="24"/>
        </w:rPr>
        <w:t>6</w:t>
      </w:r>
      <w:r w:rsidR="00FB709B" w:rsidRPr="0055704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r. do godz.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1</w:t>
      </w:r>
      <w:r w:rsidR="00BA3241" w:rsidRPr="00557045">
        <w:rPr>
          <w:rFonts w:asciiTheme="minorHAnsi" w:hAnsiTheme="minorHAnsi" w:cstheme="minorHAnsi"/>
          <w:w w:val="95"/>
          <w:sz w:val="24"/>
          <w:szCs w:val="24"/>
        </w:rPr>
        <w:t>5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:00. Uwagi należy zgłaszać na formularzu: „Formularz zgłaszania uwag” (formularz do pobrania w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załączeniu</w:t>
      </w:r>
      <w:r w:rsidRPr="0055704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do</w:t>
      </w:r>
      <w:r w:rsidRPr="0055704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sz w:val="24"/>
          <w:szCs w:val="24"/>
        </w:rPr>
        <w:t>ogłoszenia).</w:t>
      </w:r>
    </w:p>
    <w:p w14:paraId="19A5F982" w14:textId="3C5F9DC6" w:rsidR="00A64010" w:rsidRPr="00557045" w:rsidRDefault="007D5453" w:rsidP="00002343">
      <w:pPr>
        <w:pStyle w:val="Tekstpodstawowy"/>
        <w:spacing w:before="164" w:line="247" w:lineRule="auto"/>
        <w:ind w:left="108" w:right="189" w:hanging="3"/>
        <w:rPr>
          <w:rFonts w:asciiTheme="minorHAnsi" w:hAnsiTheme="minorHAnsi" w:cstheme="minorHAnsi"/>
          <w:sz w:val="24"/>
          <w:szCs w:val="24"/>
        </w:rPr>
      </w:pPr>
      <w:r w:rsidRPr="00557045">
        <w:rPr>
          <w:rFonts w:asciiTheme="minorHAnsi" w:hAnsiTheme="minorHAnsi" w:cstheme="minorHAnsi"/>
          <w:w w:val="95"/>
          <w:sz w:val="24"/>
          <w:szCs w:val="24"/>
        </w:rPr>
        <w:t>Po upływie wyżej określonego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terminu oraz rozpatrzeniu ewentualnych uwag, organ wykonawczy</w:t>
      </w:r>
      <w:r w:rsidRPr="00557045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jednostki</w:t>
      </w:r>
      <w:r w:rsidRPr="00557045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samorządu</w:t>
      </w:r>
      <w:r w:rsidRPr="00557045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terytorialnego</w:t>
      </w:r>
      <w:r w:rsidRPr="00557045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zawrze</w:t>
      </w:r>
      <w:r w:rsidRPr="00557045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umowę</w:t>
      </w:r>
      <w:r w:rsidRPr="00557045">
        <w:rPr>
          <w:rFonts w:asciiTheme="minorHAnsi" w:hAnsiTheme="minorHAnsi" w:cstheme="minorHAnsi"/>
          <w:spacing w:val="2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o</w:t>
      </w:r>
      <w:r w:rsidRPr="00557045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wsparcie</w:t>
      </w:r>
      <w:r w:rsidRPr="00557045">
        <w:rPr>
          <w:rFonts w:asciiTheme="minorHAnsi" w:hAnsiTheme="minorHAnsi" w:cstheme="minorHAnsi"/>
          <w:spacing w:val="4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realizacji</w:t>
      </w:r>
      <w:r w:rsidRPr="00557045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zadania</w:t>
      </w:r>
      <w:r w:rsidRPr="00557045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557045">
        <w:rPr>
          <w:rFonts w:asciiTheme="minorHAnsi" w:hAnsiTheme="minorHAnsi" w:cstheme="minorHAnsi"/>
          <w:w w:val="95"/>
          <w:sz w:val="24"/>
          <w:szCs w:val="24"/>
        </w:rPr>
        <w:t>publicznego.</w:t>
      </w:r>
    </w:p>
    <w:p w14:paraId="10CE1438" w14:textId="53B31E80" w:rsidR="00A64010" w:rsidRPr="00557045" w:rsidRDefault="00A64010" w:rsidP="00A64010">
      <w:pPr>
        <w:spacing w:line="240" w:lineRule="auto"/>
        <w:ind w:left="5664" w:firstLine="708"/>
        <w:rPr>
          <w:sz w:val="24"/>
          <w:szCs w:val="24"/>
        </w:rPr>
      </w:pPr>
      <w:r w:rsidRPr="00557045">
        <w:rPr>
          <w:sz w:val="24"/>
          <w:szCs w:val="24"/>
        </w:rPr>
        <w:t>Wójt Gminy Gniezno</w:t>
      </w:r>
    </w:p>
    <w:p w14:paraId="4CEA5108" w14:textId="77777777" w:rsidR="00A64010" w:rsidRPr="00557045" w:rsidRDefault="00A64010" w:rsidP="00A64010">
      <w:pPr>
        <w:spacing w:line="240" w:lineRule="auto"/>
        <w:ind w:left="6372" w:firstLine="708"/>
        <w:rPr>
          <w:sz w:val="24"/>
          <w:szCs w:val="24"/>
        </w:rPr>
      </w:pPr>
      <w:r w:rsidRPr="00557045">
        <w:rPr>
          <w:sz w:val="24"/>
          <w:szCs w:val="24"/>
        </w:rPr>
        <w:t>/-/</w:t>
      </w:r>
    </w:p>
    <w:p w14:paraId="54336B95" w14:textId="77777777" w:rsidR="00A64010" w:rsidRPr="00557045" w:rsidRDefault="00A64010" w:rsidP="00A64010">
      <w:pPr>
        <w:spacing w:line="240" w:lineRule="auto"/>
        <w:ind w:left="6372"/>
        <w:rPr>
          <w:sz w:val="24"/>
          <w:szCs w:val="24"/>
        </w:rPr>
      </w:pPr>
      <w:r w:rsidRPr="00557045">
        <w:rPr>
          <w:sz w:val="24"/>
          <w:szCs w:val="24"/>
        </w:rPr>
        <w:t xml:space="preserve">Maria </w:t>
      </w:r>
      <w:proofErr w:type="spellStart"/>
      <w:r w:rsidRPr="00557045">
        <w:rPr>
          <w:sz w:val="24"/>
          <w:szCs w:val="24"/>
        </w:rPr>
        <w:t>Suplicka</w:t>
      </w:r>
      <w:proofErr w:type="spellEnd"/>
      <w:r w:rsidRPr="00557045">
        <w:rPr>
          <w:sz w:val="24"/>
          <w:szCs w:val="24"/>
        </w:rPr>
        <w:t xml:space="preserve"> </w:t>
      </w:r>
    </w:p>
    <w:sectPr w:rsidR="00A64010" w:rsidRPr="00557045" w:rsidSect="00C414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25"/>
    <w:rsid w:val="00002343"/>
    <w:rsid w:val="00071040"/>
    <w:rsid w:val="000A4E25"/>
    <w:rsid w:val="00123665"/>
    <w:rsid w:val="00131152"/>
    <w:rsid w:val="0016383C"/>
    <w:rsid w:val="00177DED"/>
    <w:rsid w:val="00211FAD"/>
    <w:rsid w:val="00276B01"/>
    <w:rsid w:val="00280D4A"/>
    <w:rsid w:val="00286FD9"/>
    <w:rsid w:val="0034321A"/>
    <w:rsid w:val="00355F4F"/>
    <w:rsid w:val="004D0A45"/>
    <w:rsid w:val="00553D84"/>
    <w:rsid w:val="00557045"/>
    <w:rsid w:val="0064071A"/>
    <w:rsid w:val="00725E50"/>
    <w:rsid w:val="007D5453"/>
    <w:rsid w:val="008059A1"/>
    <w:rsid w:val="00815E81"/>
    <w:rsid w:val="0083181F"/>
    <w:rsid w:val="00864D2C"/>
    <w:rsid w:val="008A1B84"/>
    <w:rsid w:val="008F4944"/>
    <w:rsid w:val="00A06678"/>
    <w:rsid w:val="00A46C90"/>
    <w:rsid w:val="00A64010"/>
    <w:rsid w:val="00A706E0"/>
    <w:rsid w:val="00AB41FB"/>
    <w:rsid w:val="00AC645E"/>
    <w:rsid w:val="00B77F7B"/>
    <w:rsid w:val="00BA3241"/>
    <w:rsid w:val="00C302A4"/>
    <w:rsid w:val="00C414C1"/>
    <w:rsid w:val="00CD24C4"/>
    <w:rsid w:val="00D95378"/>
    <w:rsid w:val="00E4466C"/>
    <w:rsid w:val="00EA3641"/>
    <w:rsid w:val="00EB5B52"/>
    <w:rsid w:val="00EC0780"/>
    <w:rsid w:val="00ED2603"/>
    <w:rsid w:val="00EE2D89"/>
    <w:rsid w:val="00F2230A"/>
    <w:rsid w:val="00F25823"/>
    <w:rsid w:val="00F27206"/>
    <w:rsid w:val="00FA1E0C"/>
    <w:rsid w:val="00F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F7E5"/>
  <w15:chartTrackingRefBased/>
  <w15:docId w15:val="{6A98CFE3-477A-4402-941A-802845CA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D5453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5453"/>
    <w:rPr>
      <w:rFonts w:ascii="Calibri" w:eastAsia="Calibri" w:hAnsi="Calibri" w:cs="Calibri"/>
      <w:sz w:val="23"/>
      <w:szCs w:val="23"/>
    </w:rPr>
  </w:style>
  <w:style w:type="paragraph" w:styleId="Tytu">
    <w:name w:val="Title"/>
    <w:basedOn w:val="Normalny"/>
    <w:link w:val="TytuZnak"/>
    <w:uiPriority w:val="10"/>
    <w:qFormat/>
    <w:rsid w:val="007D5453"/>
    <w:pPr>
      <w:widowControl w:val="0"/>
      <w:autoSpaceDE w:val="0"/>
      <w:autoSpaceDN w:val="0"/>
      <w:spacing w:before="15" w:after="0" w:line="240" w:lineRule="auto"/>
      <w:ind w:left="167"/>
      <w:jc w:val="both"/>
    </w:pPr>
    <w:rPr>
      <w:rFonts w:ascii="Calibri" w:eastAsia="Calibri" w:hAnsi="Calibri" w:cs="Calibri"/>
      <w:b/>
      <w:bCs/>
      <w:sz w:val="23"/>
      <w:szCs w:val="23"/>
    </w:rPr>
  </w:style>
  <w:style w:type="character" w:customStyle="1" w:styleId="TytuZnak">
    <w:name w:val="Tytuł Znak"/>
    <w:basedOn w:val="Domylnaczcionkaakapitu"/>
    <w:link w:val="Tytu"/>
    <w:uiPriority w:val="10"/>
    <w:rsid w:val="007D5453"/>
    <w:rPr>
      <w:rFonts w:ascii="Calibri" w:eastAsia="Calibri" w:hAnsi="Calibri" w:cs="Calibr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urzadgminy.gnie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Grajkowska</dc:creator>
  <cp:keywords/>
  <dc:description/>
  <cp:lastModifiedBy>Anna Grajkowska</cp:lastModifiedBy>
  <cp:revision>42</cp:revision>
  <dcterms:created xsi:type="dcterms:W3CDTF">2022-06-28T09:57:00Z</dcterms:created>
  <dcterms:modified xsi:type="dcterms:W3CDTF">2026-06-19T06:01:00Z</dcterms:modified>
</cp:coreProperties>
</file>