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1715" w14:textId="2C8BF66E" w:rsidR="00012AD0" w:rsidRPr="004E566F" w:rsidRDefault="006A0109" w:rsidP="004E566F">
      <w:pPr>
        <w:pStyle w:val="Tekstpodstawowy"/>
        <w:tabs>
          <w:tab w:val="left" w:pos="4185"/>
        </w:tabs>
        <w:spacing w:after="0"/>
        <w:jc w:val="right"/>
        <w:rPr>
          <w:rFonts w:cs="Times New Roman"/>
          <w:i/>
          <w:sz w:val="20"/>
          <w:szCs w:val="20"/>
        </w:rPr>
      </w:pPr>
      <w:r w:rsidRPr="004E566F">
        <w:rPr>
          <w:rFonts w:cs="Times New Roman"/>
          <w:sz w:val="20"/>
          <w:szCs w:val="20"/>
        </w:rPr>
        <w:t>Gniezno</w:t>
      </w:r>
      <w:r w:rsidR="00F269AB" w:rsidRPr="004E566F">
        <w:rPr>
          <w:rFonts w:cs="Times New Roman"/>
          <w:sz w:val="20"/>
          <w:szCs w:val="20"/>
        </w:rPr>
        <w:t xml:space="preserve">, dnia </w:t>
      </w:r>
      <w:r w:rsidR="0096522B" w:rsidRPr="004E566F">
        <w:rPr>
          <w:rFonts w:cs="Times New Roman"/>
          <w:sz w:val="20"/>
          <w:szCs w:val="20"/>
        </w:rPr>
        <w:t>31 marca 2026 roku</w:t>
      </w:r>
      <w:r w:rsidR="00733E32" w:rsidRPr="004E566F">
        <w:rPr>
          <w:rFonts w:cs="Times New Roman"/>
          <w:sz w:val="20"/>
          <w:szCs w:val="20"/>
        </w:rPr>
        <w:t>.</w:t>
      </w:r>
    </w:p>
    <w:p w14:paraId="168E506E" w14:textId="55989388" w:rsidR="00012AD0" w:rsidRDefault="0096522B" w:rsidP="004E566F">
      <w:pPr>
        <w:pStyle w:val="Tekstpodstawowy"/>
        <w:spacing w:after="0"/>
        <w:rPr>
          <w:rFonts w:cs="Times New Roman"/>
          <w:sz w:val="20"/>
          <w:szCs w:val="20"/>
        </w:rPr>
      </w:pPr>
      <w:r w:rsidRPr="004E566F">
        <w:rPr>
          <w:rFonts w:cs="Times New Roman"/>
          <w:sz w:val="20"/>
          <w:szCs w:val="20"/>
        </w:rPr>
        <w:t>GPN.6721.01.2025</w:t>
      </w:r>
    </w:p>
    <w:p w14:paraId="53C1C303" w14:textId="7DE40E1D" w:rsidR="004C6101" w:rsidRPr="004E566F" w:rsidRDefault="004C6101" w:rsidP="004E566F">
      <w:pPr>
        <w:pStyle w:val="Tekstpodstawowy"/>
        <w:spacing w:after="0"/>
        <w:rPr>
          <w:rFonts w:cs="Times New Roman"/>
          <w:sz w:val="20"/>
          <w:szCs w:val="20"/>
        </w:rPr>
      </w:pPr>
      <w:r w:rsidRPr="004E566F">
        <w:rPr>
          <w:rFonts w:cs="Times New Roman"/>
          <w:sz w:val="20"/>
          <w:szCs w:val="20"/>
        </w:rPr>
        <w:t>GPN.6721.0</w:t>
      </w:r>
      <w:r>
        <w:rPr>
          <w:rFonts w:cs="Times New Roman"/>
          <w:sz w:val="20"/>
          <w:szCs w:val="20"/>
        </w:rPr>
        <w:t>2</w:t>
      </w:r>
      <w:r w:rsidRPr="004E566F">
        <w:rPr>
          <w:rFonts w:cs="Times New Roman"/>
          <w:sz w:val="20"/>
          <w:szCs w:val="20"/>
        </w:rPr>
        <w:t>.2025</w:t>
      </w:r>
    </w:p>
    <w:p w14:paraId="6CB05098" w14:textId="77777777" w:rsidR="00733E32" w:rsidRPr="004E566F" w:rsidRDefault="00A62BB9" w:rsidP="004E566F">
      <w:pPr>
        <w:pStyle w:val="Nagwek1"/>
        <w:spacing w:before="0" w:after="0"/>
        <w:jc w:val="center"/>
        <w:rPr>
          <w:rFonts w:cs="Times New Roman"/>
          <w:sz w:val="20"/>
          <w:szCs w:val="20"/>
        </w:rPr>
      </w:pPr>
      <w:r w:rsidRPr="004E566F">
        <w:rPr>
          <w:rFonts w:cs="Times New Roman"/>
          <w:sz w:val="20"/>
          <w:szCs w:val="20"/>
        </w:rPr>
        <w:t>O</w:t>
      </w:r>
      <w:r w:rsidR="007150F1" w:rsidRPr="004E566F">
        <w:rPr>
          <w:rFonts w:cs="Times New Roman"/>
          <w:sz w:val="20"/>
          <w:szCs w:val="20"/>
        </w:rPr>
        <w:t>BWIESZCZENIE</w:t>
      </w:r>
    </w:p>
    <w:p w14:paraId="4310BFBE" w14:textId="5A492DF8" w:rsidR="00B442A2" w:rsidRPr="004E566F" w:rsidRDefault="00A62BB9" w:rsidP="004E566F">
      <w:pPr>
        <w:pStyle w:val="Tekstpodstawowy"/>
        <w:numPr>
          <w:ilvl w:val="0"/>
          <w:numId w:val="1"/>
        </w:numPr>
        <w:spacing w:after="0"/>
        <w:ind w:left="0" w:hanging="6"/>
        <w:jc w:val="center"/>
        <w:rPr>
          <w:rFonts w:cs="Times New Roman"/>
          <w:b/>
          <w:sz w:val="20"/>
          <w:szCs w:val="20"/>
        </w:rPr>
      </w:pPr>
      <w:r w:rsidRPr="004E566F">
        <w:rPr>
          <w:rFonts w:cs="Times New Roman"/>
          <w:b/>
          <w:sz w:val="20"/>
          <w:szCs w:val="20"/>
        </w:rPr>
        <w:t>o rozpoczęciu konsultacji społecznych dotyczących</w:t>
      </w:r>
      <w:r w:rsidR="007945CF" w:rsidRPr="004E566F">
        <w:rPr>
          <w:rFonts w:cs="Times New Roman"/>
          <w:b/>
          <w:bCs/>
          <w:color w:val="000000"/>
          <w:sz w:val="20"/>
          <w:szCs w:val="20"/>
        </w:rPr>
        <w:t xml:space="preserve"> zmian miejscowych planów zagospodarowania przestrzennego </w:t>
      </w:r>
      <w:r w:rsidR="006A0109" w:rsidRPr="004E566F">
        <w:rPr>
          <w:rFonts w:cs="Times New Roman"/>
          <w:b/>
          <w:bCs/>
          <w:color w:val="000000"/>
          <w:sz w:val="20"/>
          <w:szCs w:val="20"/>
        </w:rPr>
        <w:t xml:space="preserve">dla wybranych terenów położonych obrębach ewidencyjnych </w:t>
      </w:r>
      <w:r w:rsidR="0096522B" w:rsidRPr="004E566F">
        <w:rPr>
          <w:rFonts w:cs="Times New Roman"/>
          <w:b/>
          <w:bCs/>
          <w:color w:val="000000"/>
          <w:sz w:val="20"/>
          <w:szCs w:val="20"/>
        </w:rPr>
        <w:t xml:space="preserve">Jankowo Dolne oraz Goślinowo </w:t>
      </w:r>
      <w:r w:rsidR="008B5A1D" w:rsidRPr="004E566F">
        <w:rPr>
          <w:rFonts w:cs="Times New Roman"/>
          <w:b/>
          <w:color w:val="000000"/>
          <w:sz w:val="20"/>
          <w:szCs w:val="20"/>
        </w:rPr>
        <w:t>wraz z progno</w:t>
      </w:r>
      <w:r w:rsidR="006A0109" w:rsidRPr="004E566F">
        <w:rPr>
          <w:rFonts w:cs="Times New Roman"/>
          <w:b/>
          <w:color w:val="000000"/>
          <w:sz w:val="20"/>
          <w:szCs w:val="20"/>
        </w:rPr>
        <w:t>zami</w:t>
      </w:r>
      <w:r w:rsidR="008B5A1D" w:rsidRPr="004E566F">
        <w:rPr>
          <w:rFonts w:cs="Times New Roman"/>
          <w:b/>
          <w:color w:val="000000"/>
          <w:sz w:val="20"/>
          <w:szCs w:val="20"/>
        </w:rPr>
        <w:t xml:space="preserve"> oddziaływania na środowisko</w:t>
      </w:r>
    </w:p>
    <w:p w14:paraId="7498C4D8" w14:textId="77777777" w:rsidR="00012AD0" w:rsidRPr="004E566F" w:rsidRDefault="00012AD0" w:rsidP="004E566F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4E566F">
        <w:rPr>
          <w:rFonts w:cs="Times New Roman"/>
          <w:sz w:val="20"/>
          <w:szCs w:val="20"/>
        </w:rPr>
        <w:tab/>
      </w:r>
    </w:p>
    <w:p w14:paraId="23C49718" w14:textId="6BA04733" w:rsidR="006A0109" w:rsidRPr="004E566F" w:rsidRDefault="0096522B" w:rsidP="004E566F">
      <w:pPr>
        <w:pStyle w:val="Tekstpodstawowy"/>
        <w:spacing w:after="0"/>
        <w:ind w:firstLine="709"/>
        <w:jc w:val="both"/>
        <w:rPr>
          <w:rFonts w:cs="Times New Roman"/>
          <w:bCs/>
          <w:sz w:val="20"/>
          <w:szCs w:val="20"/>
        </w:rPr>
      </w:pPr>
      <w:r w:rsidRPr="004E566F">
        <w:rPr>
          <w:rFonts w:eastAsia="Times New Roman" w:cs="Times New Roman"/>
          <w:sz w:val="20"/>
          <w:szCs w:val="20"/>
          <w:lang w:eastAsia="pl-PL"/>
        </w:rPr>
        <w:t>Na podstawie art. 8h oraz art. 17 pkt 11 ustawy z dnia 27.03.2003 r. o planowaniu i zagospodarowaniu przestrzennym (tekst jednolity Dz. U. z 2024 r. poz. 1130 ze zm.) oraz art. 39 i 54 ustawy z dnia 03.10.2008 r. o udostępnianiu informacji o środowisku i jego ochronie, udziale społeczeństwa w ochronie środowiska oraz o ocenach oddziaływania na środowisko (tekst jednolity Dz. U. z 2024 r. poz. 1112 ze zm.), zawiadamiam o rozpoczęciu konsultacji społecznych i wyłożeniu do publicznego wglądu:</w:t>
      </w:r>
    </w:p>
    <w:p w14:paraId="47E53AAD" w14:textId="1CE91CD8" w:rsidR="006A0109" w:rsidRPr="004E566F" w:rsidRDefault="006A0109" w:rsidP="004E566F">
      <w:pPr>
        <w:pStyle w:val="Tekstpodstawowy"/>
        <w:numPr>
          <w:ilvl w:val="0"/>
          <w:numId w:val="16"/>
        </w:numPr>
        <w:spacing w:after="0"/>
        <w:jc w:val="both"/>
        <w:rPr>
          <w:rFonts w:cs="Times New Roman"/>
          <w:b/>
          <w:sz w:val="20"/>
          <w:szCs w:val="20"/>
        </w:rPr>
      </w:pPr>
      <w:r w:rsidRPr="004E566F">
        <w:rPr>
          <w:rFonts w:cs="Times New Roman"/>
          <w:b/>
          <w:sz w:val="20"/>
          <w:szCs w:val="20"/>
        </w:rPr>
        <w:t>zmiany miejscowego planu zagospodarowania przestrzennego teren</w:t>
      </w:r>
      <w:r w:rsidR="0096522B" w:rsidRPr="004E566F">
        <w:rPr>
          <w:rFonts w:cs="Times New Roman"/>
          <w:b/>
          <w:sz w:val="20"/>
          <w:szCs w:val="20"/>
        </w:rPr>
        <w:t>ów zabudowy mieszkaniowej we wsi Jankowo Dolne</w:t>
      </w:r>
      <w:r w:rsidRPr="004E566F">
        <w:rPr>
          <w:rFonts w:cs="Times New Roman"/>
          <w:b/>
          <w:sz w:val="20"/>
          <w:szCs w:val="20"/>
        </w:rPr>
        <w:t xml:space="preserve">, </w:t>
      </w:r>
      <w:r w:rsidRPr="004E566F">
        <w:rPr>
          <w:rFonts w:cs="Times New Roman"/>
          <w:bCs/>
          <w:sz w:val="20"/>
          <w:szCs w:val="20"/>
        </w:rPr>
        <w:t xml:space="preserve">sporządzonego na podstawie Uchwały Nr </w:t>
      </w:r>
      <w:r w:rsidR="0096522B" w:rsidRPr="004E566F">
        <w:rPr>
          <w:rFonts w:cs="Times New Roman"/>
          <w:bCs/>
          <w:sz w:val="20"/>
          <w:szCs w:val="20"/>
        </w:rPr>
        <w:t>XII/91/2025</w:t>
      </w:r>
      <w:r w:rsidRPr="004E566F">
        <w:rPr>
          <w:rFonts w:cs="Times New Roman"/>
          <w:bCs/>
          <w:sz w:val="20"/>
          <w:szCs w:val="20"/>
        </w:rPr>
        <w:t xml:space="preserve"> Rady Gminy Gniezno z dnia 2</w:t>
      </w:r>
      <w:r w:rsidR="0096522B" w:rsidRPr="004E566F">
        <w:rPr>
          <w:rFonts w:cs="Times New Roman"/>
          <w:bCs/>
          <w:sz w:val="20"/>
          <w:szCs w:val="20"/>
        </w:rPr>
        <w:t>0 lutego 2025 roku</w:t>
      </w:r>
      <w:r w:rsidRPr="004E566F">
        <w:rPr>
          <w:rFonts w:cs="Times New Roman"/>
          <w:bCs/>
          <w:sz w:val="20"/>
          <w:szCs w:val="20"/>
        </w:rPr>
        <w:t>;</w:t>
      </w:r>
    </w:p>
    <w:p w14:paraId="4008D936" w14:textId="1FB8058D" w:rsidR="006A0109" w:rsidRPr="004E566F" w:rsidRDefault="0096522B" w:rsidP="004E566F">
      <w:pPr>
        <w:pStyle w:val="Tekstpodstawowy"/>
        <w:numPr>
          <w:ilvl w:val="0"/>
          <w:numId w:val="16"/>
        </w:numPr>
        <w:spacing w:after="0"/>
        <w:jc w:val="both"/>
        <w:rPr>
          <w:rFonts w:cs="Times New Roman"/>
          <w:b/>
          <w:sz w:val="20"/>
          <w:szCs w:val="20"/>
        </w:rPr>
      </w:pPr>
      <w:r w:rsidRPr="004E566F">
        <w:rPr>
          <w:rFonts w:cs="Times New Roman"/>
          <w:b/>
          <w:sz w:val="20"/>
          <w:szCs w:val="20"/>
        </w:rPr>
        <w:t xml:space="preserve">zmiany </w:t>
      </w:r>
      <w:r w:rsidR="006A0109" w:rsidRPr="004E566F">
        <w:rPr>
          <w:rFonts w:cs="Times New Roman"/>
          <w:b/>
          <w:sz w:val="20"/>
          <w:szCs w:val="20"/>
        </w:rPr>
        <w:t xml:space="preserve">miejscowego planu zagospodarowania przestrzennego </w:t>
      </w:r>
      <w:r w:rsidRPr="004E566F">
        <w:rPr>
          <w:rFonts w:cs="Times New Roman"/>
          <w:b/>
          <w:sz w:val="20"/>
          <w:szCs w:val="20"/>
        </w:rPr>
        <w:t>terenów zabudowy mieszkaniowej we wsi Goślinowo</w:t>
      </w:r>
      <w:r w:rsidR="006A0109" w:rsidRPr="004E566F">
        <w:rPr>
          <w:rFonts w:cs="Times New Roman"/>
          <w:bCs/>
          <w:sz w:val="20"/>
          <w:szCs w:val="20"/>
        </w:rPr>
        <w:t xml:space="preserve">, sporządzonego na podstawie Uchwały Nr </w:t>
      </w:r>
      <w:r w:rsidRPr="004E566F">
        <w:rPr>
          <w:rFonts w:cs="Times New Roman"/>
          <w:bCs/>
          <w:sz w:val="20"/>
          <w:szCs w:val="20"/>
        </w:rPr>
        <w:t>XII/90/2025 Rady Gminy Gniezno z dnia 20 lutego 2025 roku</w:t>
      </w:r>
      <w:r w:rsidR="006A0109" w:rsidRPr="004E566F">
        <w:rPr>
          <w:rFonts w:cs="Times New Roman"/>
          <w:bCs/>
          <w:sz w:val="20"/>
          <w:szCs w:val="20"/>
        </w:rPr>
        <w:t>;</w:t>
      </w:r>
    </w:p>
    <w:p w14:paraId="43FD844C" w14:textId="77777777" w:rsidR="00452897" w:rsidRPr="004E566F" w:rsidRDefault="00452897" w:rsidP="004E566F">
      <w:pPr>
        <w:pStyle w:val="Tekstpodstawowy"/>
        <w:spacing w:after="0"/>
        <w:jc w:val="both"/>
        <w:rPr>
          <w:rFonts w:cs="Times New Roman"/>
          <w:b/>
          <w:color w:val="000000"/>
          <w:sz w:val="20"/>
          <w:szCs w:val="20"/>
        </w:rPr>
      </w:pPr>
      <w:r w:rsidRPr="004E566F">
        <w:rPr>
          <w:rFonts w:cs="Times New Roman"/>
          <w:color w:val="000000"/>
          <w:sz w:val="20"/>
          <w:szCs w:val="20"/>
        </w:rPr>
        <w:t xml:space="preserve">wraz z </w:t>
      </w:r>
      <w:r w:rsidRPr="004E566F">
        <w:rPr>
          <w:rFonts w:cs="Times New Roman"/>
          <w:b/>
          <w:color w:val="000000"/>
          <w:sz w:val="20"/>
          <w:szCs w:val="20"/>
        </w:rPr>
        <w:t>prognozami oddziaływania na środowisko.</w:t>
      </w:r>
    </w:p>
    <w:p w14:paraId="59445E0F" w14:textId="79044A61" w:rsidR="004E566F" w:rsidRPr="004E566F" w:rsidRDefault="004E566F" w:rsidP="004E566F">
      <w:pPr>
        <w:ind w:firstLine="567"/>
        <w:jc w:val="both"/>
        <w:rPr>
          <w:sz w:val="20"/>
          <w:szCs w:val="20"/>
        </w:rPr>
      </w:pPr>
      <w:r w:rsidRPr="004E566F">
        <w:rPr>
          <w:sz w:val="20"/>
          <w:szCs w:val="20"/>
        </w:rPr>
        <w:t>Z projekt</w:t>
      </w:r>
      <w:r w:rsidR="002E51EF">
        <w:rPr>
          <w:sz w:val="20"/>
          <w:szCs w:val="20"/>
        </w:rPr>
        <w:t>ami</w:t>
      </w:r>
      <w:r w:rsidRPr="004E566F">
        <w:rPr>
          <w:sz w:val="20"/>
          <w:szCs w:val="20"/>
        </w:rPr>
        <w:t xml:space="preserve"> wraz z prognoz</w:t>
      </w:r>
      <w:r w:rsidR="002E51EF">
        <w:rPr>
          <w:sz w:val="20"/>
          <w:szCs w:val="20"/>
        </w:rPr>
        <w:t>ami</w:t>
      </w:r>
      <w:r w:rsidRPr="004E566F">
        <w:rPr>
          <w:sz w:val="20"/>
          <w:szCs w:val="20"/>
        </w:rPr>
        <w:t xml:space="preserve"> oddziaływania na środowisko można się zapoznać w siedzibie Urzędu Gminy Gniezno, Aleje Reymonta 9-11, 62-200 Gniezno, piętro I, pokój nr 17, w dniach i godzinach urzędowania przez cały okres trwania konsultacji społecznych oraz na stronie internetowej BIP Urzędu Gminy Gniezno, w zakładce: System informacji o planowaniu i zagospodarowaniu przestrzennym &gt; Konsultacje społeczne). Informacji o projekcie miejscowego planu udzielają pracownicy Referatu planowania, gospodarki przestrzennej i nieruchomości – tel. 61 424 57 56 w dniach i w godzinach urzędowania.</w:t>
      </w:r>
    </w:p>
    <w:p w14:paraId="2ED93912" w14:textId="32A9C2CE" w:rsidR="004E566F" w:rsidRPr="004E566F" w:rsidRDefault="004E566F" w:rsidP="004E566F">
      <w:pPr>
        <w:ind w:firstLine="567"/>
        <w:jc w:val="both"/>
        <w:rPr>
          <w:sz w:val="20"/>
          <w:szCs w:val="20"/>
        </w:rPr>
      </w:pPr>
      <w:r w:rsidRPr="004E566F">
        <w:rPr>
          <w:sz w:val="20"/>
          <w:szCs w:val="20"/>
        </w:rPr>
        <w:t xml:space="preserve">Konsultacje społeczne będą prowadzone </w:t>
      </w:r>
      <w:r w:rsidRPr="004E566F">
        <w:rPr>
          <w:b/>
          <w:bCs/>
          <w:sz w:val="20"/>
          <w:szCs w:val="20"/>
        </w:rPr>
        <w:t xml:space="preserve">w dniach od </w:t>
      </w:r>
      <w:r>
        <w:rPr>
          <w:b/>
          <w:bCs/>
          <w:sz w:val="20"/>
          <w:szCs w:val="20"/>
        </w:rPr>
        <w:t>31</w:t>
      </w:r>
      <w:r w:rsidRPr="004E566F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3</w:t>
      </w:r>
      <w:r w:rsidRPr="004E566F">
        <w:rPr>
          <w:b/>
          <w:bCs/>
          <w:sz w:val="20"/>
          <w:szCs w:val="20"/>
        </w:rPr>
        <w:t xml:space="preserve">.2026 r. do </w:t>
      </w:r>
      <w:r>
        <w:rPr>
          <w:b/>
          <w:bCs/>
          <w:sz w:val="20"/>
          <w:szCs w:val="20"/>
        </w:rPr>
        <w:t>30</w:t>
      </w:r>
      <w:r w:rsidRPr="004E566F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4</w:t>
      </w:r>
      <w:r w:rsidRPr="004E566F">
        <w:rPr>
          <w:b/>
          <w:bCs/>
          <w:sz w:val="20"/>
          <w:szCs w:val="20"/>
        </w:rPr>
        <w:t>.2026 r.</w:t>
      </w:r>
      <w:r w:rsidRPr="004E566F">
        <w:rPr>
          <w:sz w:val="20"/>
          <w:szCs w:val="20"/>
        </w:rPr>
        <w:t xml:space="preserve"> i będą obejmować:</w:t>
      </w:r>
    </w:p>
    <w:p w14:paraId="5E6F364A" w14:textId="77777777" w:rsidR="004E566F" w:rsidRPr="004E566F" w:rsidRDefault="004E566F" w:rsidP="004E566F">
      <w:pPr>
        <w:pStyle w:val="Akapitzlist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566F">
        <w:rPr>
          <w:rFonts w:ascii="Times New Roman" w:hAnsi="Times New Roman" w:cs="Times New Roman"/>
          <w:sz w:val="20"/>
          <w:szCs w:val="20"/>
        </w:rPr>
        <w:t>Zbieranie uwag w ww. terminie</w:t>
      </w:r>
      <w:r w:rsidRPr="004E56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prowadzonych konsultacji społecznych</w:t>
      </w:r>
      <w:r w:rsidRPr="004E566F">
        <w:rPr>
          <w:rFonts w:ascii="Times New Roman" w:hAnsi="Times New Roman" w:cs="Times New Roman"/>
          <w:sz w:val="20"/>
          <w:szCs w:val="20"/>
        </w:rPr>
        <w:t>;</w:t>
      </w:r>
    </w:p>
    <w:p w14:paraId="6B828B0C" w14:textId="75BD77B8" w:rsidR="004E566F" w:rsidRPr="004E566F" w:rsidRDefault="004E566F" w:rsidP="004E566F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spotkanie otwarte</w:t>
      </w:r>
      <w:r w:rsidRPr="004E56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  odbędzie się </w:t>
      </w: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dniu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5.04</w:t>
      </w: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.2026r. o godz. 15:00 do 16.00</w:t>
      </w:r>
      <w:r w:rsidRPr="004E56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siedzibie Urzędu Gminy Gniezno, Aleje Reymonta 9-11, 62-200 Gniezno /pokój nr 13 Sala obrad/; </w:t>
      </w:r>
    </w:p>
    <w:p w14:paraId="0A1D4738" w14:textId="3D194815" w:rsidR="004E566F" w:rsidRPr="004E566F" w:rsidRDefault="004E566F" w:rsidP="004E566F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dyżur projektanta</w:t>
      </w:r>
      <w:r w:rsidRPr="004E56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odbędzie się </w:t>
      </w: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dniu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</w:t>
      </w: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4E56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.2026r. o godz. 16:00 do 17.00</w:t>
      </w:r>
      <w:r w:rsidRPr="004E56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siedzibie Urzędu Gminy Gniezno, Aleje Reymonta 9-11, 62-200 Gniezno /pokój nr 13 Sala obrad/; .</w:t>
      </w:r>
    </w:p>
    <w:p w14:paraId="2041EC90" w14:textId="73A8A57B" w:rsidR="004E566F" w:rsidRPr="004E566F" w:rsidRDefault="004E566F" w:rsidP="004E566F">
      <w:pPr>
        <w:ind w:firstLine="567"/>
        <w:jc w:val="both"/>
        <w:rPr>
          <w:sz w:val="20"/>
          <w:szCs w:val="20"/>
        </w:rPr>
      </w:pPr>
      <w:r w:rsidRPr="004E566F">
        <w:rPr>
          <w:sz w:val="20"/>
          <w:szCs w:val="20"/>
        </w:rPr>
        <w:t>Uwagi należy składać do Wójta Gminy Gniezno, Aleje Reymonta 9-11, 62-200 Gniezno, za pomocą formularza pisma dotyczącego aktu planowania przestrzennego dostępnego w siedzibie tutejszego urzędu, lub zamieszczonego pod adresem: https://dziennikustaw.gov.pl/DU/2023/2509 lub na stronie Biuletynu Informacji Publicznej Urzędu Gminy Gniezno w zakładce: Formularze &gt; Gospodarka przestrzenna &gt; Pismo dotyczące aktu planowania przestrzennego (</w:t>
      </w:r>
      <w:hyperlink r:id="rId5" w:history="1">
        <w:r w:rsidRPr="004E566F">
          <w:rPr>
            <w:rStyle w:val="Hipercze"/>
            <w:sz w:val="20"/>
            <w:szCs w:val="20"/>
          </w:rPr>
          <w:t>https://urzadgminy.gniezno.pl/gniezno/zasoby/files/formularze/2023/pismo-dotyczace-aktu-planowania-przestrzennego.pdf</w:t>
        </w:r>
      </w:hyperlink>
      <w:r w:rsidRPr="004E566F">
        <w:rPr>
          <w:sz w:val="20"/>
          <w:szCs w:val="20"/>
        </w:rPr>
        <w:t xml:space="preserve">) w nieprzekraczalnym terminie </w:t>
      </w:r>
      <w:r w:rsidRPr="004E566F">
        <w:rPr>
          <w:b/>
          <w:bCs/>
          <w:sz w:val="20"/>
          <w:szCs w:val="20"/>
        </w:rPr>
        <w:t xml:space="preserve">do dnia </w:t>
      </w:r>
      <w:r>
        <w:rPr>
          <w:b/>
          <w:bCs/>
          <w:sz w:val="20"/>
          <w:szCs w:val="20"/>
        </w:rPr>
        <w:t>30</w:t>
      </w:r>
      <w:r w:rsidRPr="004E566F">
        <w:rPr>
          <w:b/>
          <w:bCs/>
          <w:sz w:val="20"/>
          <w:szCs w:val="20"/>
        </w:rPr>
        <w:t>.0</w:t>
      </w:r>
      <w:r>
        <w:rPr>
          <w:b/>
          <w:bCs/>
          <w:sz w:val="20"/>
          <w:szCs w:val="20"/>
        </w:rPr>
        <w:t>4</w:t>
      </w:r>
      <w:r w:rsidRPr="004E566F">
        <w:rPr>
          <w:b/>
          <w:bCs/>
          <w:sz w:val="20"/>
          <w:szCs w:val="20"/>
        </w:rPr>
        <w:t>.2026 r.</w:t>
      </w:r>
    </w:p>
    <w:p w14:paraId="1C1D1327" w14:textId="77777777" w:rsidR="004E566F" w:rsidRPr="004E566F" w:rsidRDefault="004E566F" w:rsidP="004E566F">
      <w:pPr>
        <w:ind w:firstLine="567"/>
        <w:jc w:val="both"/>
        <w:rPr>
          <w:sz w:val="20"/>
          <w:szCs w:val="20"/>
        </w:rPr>
      </w:pPr>
      <w:r w:rsidRPr="004E566F">
        <w:rPr>
          <w:sz w:val="20"/>
          <w:szCs w:val="20"/>
        </w:rPr>
        <w:t xml:space="preserve">Uwagi składa się na piśmie utrwalonym w postaci papierowej na adres: Urzędu Gminy Gniezno, Aleje Reymonta 9-11, 62-200 Gniezno lub elektronicznej bez konieczności opatrywania ich bezpiecznym podpisem elektronicznym, w tym za pomocą środków komunikacji elektronicznej, w szczególności poczty elektronicznej: na adres: na adres e-mail: </w:t>
      </w:r>
      <w:hyperlink r:id="rId6" w:history="1">
        <w:r w:rsidRPr="004E566F">
          <w:rPr>
            <w:rStyle w:val="Hipercze"/>
            <w:sz w:val="20"/>
            <w:szCs w:val="20"/>
          </w:rPr>
          <w:t>sekretariat@urzadgminy.gniezno.pl</w:t>
        </w:r>
      </w:hyperlink>
      <w:r w:rsidRPr="004E566F">
        <w:rPr>
          <w:sz w:val="20"/>
          <w:szCs w:val="20"/>
        </w:rPr>
        <w:t xml:space="preserve"> lub na adres do e-Doręczeń: AE:PL-82187-74613-IWWWU-24 , a także ustnie do protokołu.</w:t>
      </w:r>
    </w:p>
    <w:p w14:paraId="2274738C" w14:textId="77777777" w:rsidR="004E566F" w:rsidRDefault="004E566F" w:rsidP="004E566F">
      <w:pPr>
        <w:ind w:firstLine="567"/>
        <w:jc w:val="both"/>
        <w:rPr>
          <w:sz w:val="20"/>
          <w:szCs w:val="20"/>
        </w:rPr>
      </w:pPr>
      <w:r w:rsidRPr="004E566F">
        <w:rPr>
          <w:sz w:val="20"/>
          <w:szCs w:val="20"/>
        </w:rPr>
        <w:t>Zgodnie z art. 8g ust. 2 ustawy o planowaniu i zagospodarowaniu przestrzennym składający uwagę podaje swoje imię i nazwisko albo nazwę oraz adres zamieszkania albo siedziby oraz adres poczty elektronicznej, o ile taki posiada, a także wskazuje czy jest właścicielem lub użytkownikiem wieczystym nieruchomości objętej uwagą oraz może podać dodatkowe dane do kontaktu takie jak adres do korespondencji lub numer telefonu.</w:t>
      </w:r>
    </w:p>
    <w:p w14:paraId="699A4C95" w14:textId="77777777" w:rsidR="00B8415E" w:rsidRDefault="00B8415E" w:rsidP="004E566F">
      <w:pPr>
        <w:ind w:firstLine="567"/>
        <w:jc w:val="both"/>
        <w:rPr>
          <w:sz w:val="20"/>
          <w:szCs w:val="20"/>
        </w:rPr>
      </w:pPr>
    </w:p>
    <w:p w14:paraId="3B55B952" w14:textId="77777777" w:rsidR="00B8415E" w:rsidRPr="004E566F" w:rsidRDefault="00B8415E" w:rsidP="004E566F">
      <w:pPr>
        <w:ind w:firstLine="567"/>
        <w:jc w:val="both"/>
        <w:rPr>
          <w:sz w:val="20"/>
          <w:szCs w:val="20"/>
        </w:rPr>
      </w:pPr>
    </w:p>
    <w:p w14:paraId="0A3062D6" w14:textId="77777777" w:rsidR="004E566F" w:rsidRPr="004E566F" w:rsidRDefault="004E566F" w:rsidP="004E566F">
      <w:pPr>
        <w:spacing w:after="120"/>
        <w:ind w:left="2552" w:firstLine="2551"/>
        <w:jc w:val="center"/>
        <w:rPr>
          <w:sz w:val="20"/>
          <w:szCs w:val="20"/>
        </w:rPr>
      </w:pPr>
      <w:r w:rsidRPr="004E566F">
        <w:rPr>
          <w:sz w:val="20"/>
          <w:szCs w:val="20"/>
        </w:rPr>
        <w:t>Wójt Gminy Gniezno</w:t>
      </w:r>
    </w:p>
    <w:p w14:paraId="770A4C36" w14:textId="77777777" w:rsidR="004E566F" w:rsidRPr="00DD3FE1" w:rsidRDefault="004E566F" w:rsidP="004E566F">
      <w:pPr>
        <w:spacing w:after="120"/>
        <w:ind w:left="2552" w:firstLine="2551"/>
        <w:jc w:val="center"/>
        <w:rPr>
          <w:sz w:val="20"/>
          <w:szCs w:val="20"/>
        </w:rPr>
      </w:pPr>
    </w:p>
    <w:p w14:paraId="611A9B17" w14:textId="77777777" w:rsidR="004E566F" w:rsidRPr="00DD3FE1" w:rsidRDefault="004E566F" w:rsidP="004E566F">
      <w:pPr>
        <w:jc w:val="center"/>
        <w:rPr>
          <w:b/>
          <w:bCs/>
          <w:color w:val="000000"/>
          <w:sz w:val="20"/>
          <w:szCs w:val="20"/>
        </w:rPr>
      </w:pPr>
      <w:r w:rsidRPr="00DD3FE1">
        <w:rPr>
          <w:b/>
          <w:bCs/>
          <w:color w:val="000000"/>
          <w:sz w:val="20"/>
          <w:szCs w:val="20"/>
        </w:rPr>
        <w:t>Klauzula informacyjna dotycząca przetwarzania danych osobowych w procesie sporządzania miejscowego planu zagospodarowania przestrzennego w Urzędzie Gminy Gniezno.</w:t>
      </w:r>
    </w:p>
    <w:p w14:paraId="54BCBBB6" w14:textId="77777777" w:rsidR="004E566F" w:rsidRPr="00DD3FE1" w:rsidRDefault="004E566F" w:rsidP="004E566F">
      <w:pPr>
        <w:spacing w:after="120"/>
        <w:jc w:val="both"/>
        <w:rPr>
          <w:sz w:val="20"/>
          <w:szCs w:val="20"/>
        </w:rPr>
      </w:pPr>
      <w:r w:rsidRPr="00DD3FE1">
        <w:rPr>
          <w:sz w:val="20"/>
          <w:szCs w:val="20"/>
        </w:rPr>
        <w:t xml:space="preserve">Administratorem danych osobowych jest Wójt Gminy Gniezno Al. Reymonta 9-11, 62-200 Gniezno. Wszelkie informacje dotyczące przetwarzania danych osobowych w tym klauzula informacyjna „RODO” oraz ograniczenia dotyczące danych osobowych, o których mowa w art. 8a i 8b ustawy o planowaniu i zagospodarowaniu przestrzennym dostępne są na stronach Biuletynu Informacji Publicznej Urzędu Gminy Gniezno  https://urzadgminy.gniezno.pl w zakładce: Ochrona danych osobowych &gt; Klauzula informacyjna o przetwarzaniu danych osobowych: </w:t>
      </w:r>
      <w:hyperlink r:id="rId7" w:history="1">
        <w:r w:rsidRPr="00DD3FE1">
          <w:rPr>
            <w:rStyle w:val="Hipercze"/>
            <w:sz w:val="20"/>
            <w:szCs w:val="20"/>
          </w:rPr>
          <w:t>https://urzadgminy.gniezno.pl/gniezno/bip/ochrona-danych-osobowych/klauzula-informacyjna-rodo.html</w:t>
        </w:r>
      </w:hyperlink>
    </w:p>
    <w:sectPr w:rsidR="004E566F" w:rsidRPr="00DD3FE1" w:rsidSect="00A62BB9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16835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</w:lvl>
    <w:lvl w:ilvl="1" w:tentative="1">
      <w:start w:val="1"/>
      <w:numFmt w:val="decimal"/>
      <w:lvlText w:val="%2."/>
      <w:lvlJc w:val="left"/>
      <w:pPr>
        <w:tabs>
          <w:tab w:val="num" w:pos="2094"/>
        </w:tabs>
        <w:ind w:left="2094" w:hanging="360"/>
      </w:pPr>
    </w:lvl>
    <w:lvl w:ilvl="2" w:tentative="1">
      <w:start w:val="1"/>
      <w:numFmt w:val="decimal"/>
      <w:lvlText w:val="%3."/>
      <w:lvlJc w:val="left"/>
      <w:pPr>
        <w:tabs>
          <w:tab w:val="num" w:pos="2814"/>
        </w:tabs>
        <w:ind w:left="2814" w:hanging="360"/>
      </w:pPr>
    </w:lvl>
    <w:lvl w:ilvl="3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entative="1">
      <w:start w:val="1"/>
      <w:numFmt w:val="decimal"/>
      <w:lvlText w:val="%5."/>
      <w:lvlJc w:val="left"/>
      <w:pPr>
        <w:tabs>
          <w:tab w:val="num" w:pos="4254"/>
        </w:tabs>
        <w:ind w:left="4254" w:hanging="360"/>
      </w:pPr>
    </w:lvl>
    <w:lvl w:ilvl="5" w:tentative="1">
      <w:start w:val="1"/>
      <w:numFmt w:val="decimal"/>
      <w:lvlText w:val="%6."/>
      <w:lvlJc w:val="left"/>
      <w:pPr>
        <w:tabs>
          <w:tab w:val="num" w:pos="4974"/>
        </w:tabs>
        <w:ind w:left="4974" w:hanging="360"/>
      </w:pPr>
    </w:lvl>
    <w:lvl w:ilvl="6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entative="1">
      <w:start w:val="1"/>
      <w:numFmt w:val="decimal"/>
      <w:lvlText w:val="%8."/>
      <w:lvlJc w:val="left"/>
      <w:pPr>
        <w:tabs>
          <w:tab w:val="num" w:pos="6414"/>
        </w:tabs>
        <w:ind w:left="6414" w:hanging="360"/>
      </w:pPr>
    </w:lvl>
    <w:lvl w:ilvl="8" w:tentative="1">
      <w:start w:val="1"/>
      <w:numFmt w:val="decimal"/>
      <w:lvlText w:val="%9."/>
      <w:lvlJc w:val="left"/>
      <w:pPr>
        <w:tabs>
          <w:tab w:val="num" w:pos="7134"/>
        </w:tabs>
        <w:ind w:left="7134" w:hanging="360"/>
      </w:pPr>
    </w:lvl>
  </w:abstractNum>
  <w:abstractNum w:abstractNumId="2" w15:restartNumberingAfterBreak="0">
    <w:nsid w:val="0338335C"/>
    <w:multiLevelType w:val="hybridMultilevel"/>
    <w:tmpl w:val="F626BF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04E68"/>
    <w:multiLevelType w:val="hybridMultilevel"/>
    <w:tmpl w:val="51EC2D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88363C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F24AA"/>
    <w:multiLevelType w:val="hybridMultilevel"/>
    <w:tmpl w:val="8DF6B96A"/>
    <w:lvl w:ilvl="0" w:tplc="DC507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68"/>
        </w:tabs>
        <w:ind w:left="-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48"/>
        </w:tabs>
        <w:ind w:left="-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</w:abstractNum>
  <w:abstractNum w:abstractNumId="6" w15:restartNumberingAfterBreak="0">
    <w:nsid w:val="1F2B7A0F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C6D90"/>
    <w:multiLevelType w:val="hybridMultilevel"/>
    <w:tmpl w:val="F626BF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377B3B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91DBE"/>
    <w:multiLevelType w:val="hybridMultilevel"/>
    <w:tmpl w:val="91FC0AAA"/>
    <w:lvl w:ilvl="0" w:tplc="9AE82808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C66C2B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B2359"/>
    <w:multiLevelType w:val="hybridMultilevel"/>
    <w:tmpl w:val="7924E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1A569F"/>
    <w:multiLevelType w:val="hybridMultilevel"/>
    <w:tmpl w:val="740EBBBC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02219F"/>
    <w:multiLevelType w:val="hybridMultilevel"/>
    <w:tmpl w:val="883C00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B315C23"/>
    <w:multiLevelType w:val="hybridMultilevel"/>
    <w:tmpl w:val="F626BF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B56236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D90999"/>
    <w:multiLevelType w:val="hybridMultilevel"/>
    <w:tmpl w:val="C7746144"/>
    <w:lvl w:ilvl="0" w:tplc="DC507E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68"/>
        </w:tabs>
        <w:ind w:left="-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48"/>
        </w:tabs>
        <w:ind w:left="-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</w:abstractNum>
  <w:num w:numId="1" w16cid:durableId="676931589">
    <w:abstractNumId w:val="0"/>
  </w:num>
  <w:num w:numId="2" w16cid:durableId="1930693510">
    <w:abstractNumId w:val="5"/>
  </w:num>
  <w:num w:numId="3" w16cid:durableId="1320234460">
    <w:abstractNumId w:val="16"/>
  </w:num>
  <w:num w:numId="4" w16cid:durableId="28798209">
    <w:abstractNumId w:val="13"/>
  </w:num>
  <w:num w:numId="5" w16cid:durableId="3937044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009118">
    <w:abstractNumId w:val="11"/>
  </w:num>
  <w:num w:numId="7" w16cid:durableId="54202507">
    <w:abstractNumId w:val="14"/>
  </w:num>
  <w:num w:numId="8" w16cid:durableId="1487471262">
    <w:abstractNumId w:val="8"/>
  </w:num>
  <w:num w:numId="9" w16cid:durableId="209270545">
    <w:abstractNumId w:val="7"/>
  </w:num>
  <w:num w:numId="10" w16cid:durableId="884097602">
    <w:abstractNumId w:val="1"/>
  </w:num>
  <w:num w:numId="11" w16cid:durableId="676687593">
    <w:abstractNumId w:val="4"/>
  </w:num>
  <w:num w:numId="12" w16cid:durableId="497690642">
    <w:abstractNumId w:val="2"/>
  </w:num>
  <w:num w:numId="13" w16cid:durableId="1690839663">
    <w:abstractNumId w:val="15"/>
  </w:num>
  <w:num w:numId="14" w16cid:durableId="530069238">
    <w:abstractNumId w:val="10"/>
  </w:num>
  <w:num w:numId="15" w16cid:durableId="1137067481">
    <w:abstractNumId w:val="6"/>
  </w:num>
  <w:num w:numId="16" w16cid:durableId="1729105674">
    <w:abstractNumId w:val="9"/>
  </w:num>
  <w:num w:numId="17" w16cid:durableId="454981908">
    <w:abstractNumId w:val="12"/>
  </w:num>
  <w:num w:numId="18" w16cid:durableId="193956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DD"/>
    <w:rsid w:val="00012AD0"/>
    <w:rsid w:val="00023A45"/>
    <w:rsid w:val="000335BE"/>
    <w:rsid w:val="00053FD0"/>
    <w:rsid w:val="0008457B"/>
    <w:rsid w:val="00084749"/>
    <w:rsid w:val="00093622"/>
    <w:rsid w:val="000C74D3"/>
    <w:rsid w:val="000D2178"/>
    <w:rsid w:val="000D7CD5"/>
    <w:rsid w:val="000E5735"/>
    <w:rsid w:val="000F731C"/>
    <w:rsid w:val="00134980"/>
    <w:rsid w:val="0014413F"/>
    <w:rsid w:val="0014731D"/>
    <w:rsid w:val="001553A3"/>
    <w:rsid w:val="001705A2"/>
    <w:rsid w:val="001803D6"/>
    <w:rsid w:val="00197D67"/>
    <w:rsid w:val="001C2AE5"/>
    <w:rsid w:val="001E2AD4"/>
    <w:rsid w:val="00206665"/>
    <w:rsid w:val="00244109"/>
    <w:rsid w:val="002829B8"/>
    <w:rsid w:val="002B7E9D"/>
    <w:rsid w:val="002D01D3"/>
    <w:rsid w:val="002E51EF"/>
    <w:rsid w:val="002F043B"/>
    <w:rsid w:val="00315FF9"/>
    <w:rsid w:val="003260EB"/>
    <w:rsid w:val="00331EDD"/>
    <w:rsid w:val="00355248"/>
    <w:rsid w:val="003628C8"/>
    <w:rsid w:val="00364F2E"/>
    <w:rsid w:val="003C13B1"/>
    <w:rsid w:val="003C64E2"/>
    <w:rsid w:val="003F78EC"/>
    <w:rsid w:val="00446232"/>
    <w:rsid w:val="00452897"/>
    <w:rsid w:val="00463F01"/>
    <w:rsid w:val="0048414B"/>
    <w:rsid w:val="004A4AEE"/>
    <w:rsid w:val="004C6101"/>
    <w:rsid w:val="004D1D22"/>
    <w:rsid w:val="004E566F"/>
    <w:rsid w:val="005000CB"/>
    <w:rsid w:val="00501BFA"/>
    <w:rsid w:val="00503766"/>
    <w:rsid w:val="0051572B"/>
    <w:rsid w:val="00521C92"/>
    <w:rsid w:val="00544D0F"/>
    <w:rsid w:val="00553BBC"/>
    <w:rsid w:val="006313E8"/>
    <w:rsid w:val="00666303"/>
    <w:rsid w:val="006768E5"/>
    <w:rsid w:val="00680870"/>
    <w:rsid w:val="006A0109"/>
    <w:rsid w:val="006A3A43"/>
    <w:rsid w:val="006E3E96"/>
    <w:rsid w:val="007150F1"/>
    <w:rsid w:val="00733E32"/>
    <w:rsid w:val="00765B3B"/>
    <w:rsid w:val="007945CF"/>
    <w:rsid w:val="00795ECF"/>
    <w:rsid w:val="007A1A15"/>
    <w:rsid w:val="007B072E"/>
    <w:rsid w:val="007C4087"/>
    <w:rsid w:val="007D5E3E"/>
    <w:rsid w:val="007E3E9B"/>
    <w:rsid w:val="00842BF5"/>
    <w:rsid w:val="0084787F"/>
    <w:rsid w:val="0086248B"/>
    <w:rsid w:val="008B36F9"/>
    <w:rsid w:val="008B5A1D"/>
    <w:rsid w:val="009040E9"/>
    <w:rsid w:val="00922F1A"/>
    <w:rsid w:val="009444E8"/>
    <w:rsid w:val="0096522B"/>
    <w:rsid w:val="00972EC9"/>
    <w:rsid w:val="009D262C"/>
    <w:rsid w:val="00A25EDE"/>
    <w:rsid w:val="00A26641"/>
    <w:rsid w:val="00A37A42"/>
    <w:rsid w:val="00A62BB9"/>
    <w:rsid w:val="00A67A47"/>
    <w:rsid w:val="00B12FBE"/>
    <w:rsid w:val="00B151DC"/>
    <w:rsid w:val="00B442A2"/>
    <w:rsid w:val="00B51FC5"/>
    <w:rsid w:val="00B8415E"/>
    <w:rsid w:val="00B905F7"/>
    <w:rsid w:val="00BA5F41"/>
    <w:rsid w:val="00BB1562"/>
    <w:rsid w:val="00BE3F7A"/>
    <w:rsid w:val="00C1763C"/>
    <w:rsid w:val="00C22BDA"/>
    <w:rsid w:val="00C24AA9"/>
    <w:rsid w:val="00C44A4E"/>
    <w:rsid w:val="00C74F8D"/>
    <w:rsid w:val="00C81EC4"/>
    <w:rsid w:val="00CB3F11"/>
    <w:rsid w:val="00CD2E47"/>
    <w:rsid w:val="00D14466"/>
    <w:rsid w:val="00D55C43"/>
    <w:rsid w:val="00D63BF6"/>
    <w:rsid w:val="00D91CC0"/>
    <w:rsid w:val="00DA343F"/>
    <w:rsid w:val="00DB4255"/>
    <w:rsid w:val="00DD3FE1"/>
    <w:rsid w:val="00DE067D"/>
    <w:rsid w:val="00DE6234"/>
    <w:rsid w:val="00DF1D1F"/>
    <w:rsid w:val="00E0201F"/>
    <w:rsid w:val="00E03C15"/>
    <w:rsid w:val="00E35BFF"/>
    <w:rsid w:val="00E44F3B"/>
    <w:rsid w:val="00E64260"/>
    <w:rsid w:val="00E6667A"/>
    <w:rsid w:val="00E70F4F"/>
    <w:rsid w:val="00E94080"/>
    <w:rsid w:val="00EC0640"/>
    <w:rsid w:val="00EF72CC"/>
    <w:rsid w:val="00F136B8"/>
    <w:rsid w:val="00F14D0A"/>
    <w:rsid w:val="00F21AB2"/>
    <w:rsid w:val="00F269AB"/>
    <w:rsid w:val="00F3425D"/>
    <w:rsid w:val="00F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655DC"/>
  <w15:chartTrackingRefBased/>
  <w15:docId w15:val="{FB3BFF3C-8574-4658-AD48-81CCD88E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766"/>
    <w:rPr>
      <w:sz w:val="24"/>
      <w:szCs w:val="24"/>
    </w:rPr>
  </w:style>
  <w:style w:type="paragraph" w:styleId="Nagwek1">
    <w:name w:val="heading 1"/>
    <w:basedOn w:val="Normalny"/>
    <w:next w:val="Tekstpodstawowy"/>
    <w:qFormat/>
    <w:rsid w:val="004D1D22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01B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D1D2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Nagwek2Znak">
    <w:name w:val="Nagłówek 2 Znak"/>
    <w:link w:val="Nagwek2"/>
    <w:uiPriority w:val="9"/>
    <w:rsid w:val="00501BF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rsid w:val="00501B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01B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01BFA"/>
  </w:style>
  <w:style w:type="paragraph" w:styleId="Tematkomentarza">
    <w:name w:val="annotation subject"/>
    <w:basedOn w:val="Tekstkomentarza"/>
    <w:next w:val="Tekstkomentarza"/>
    <w:link w:val="TematkomentarzaZnak"/>
    <w:rsid w:val="00501BFA"/>
    <w:rPr>
      <w:b/>
      <w:bCs/>
    </w:rPr>
  </w:style>
  <w:style w:type="character" w:customStyle="1" w:styleId="TematkomentarzaZnak">
    <w:name w:val="Temat komentarza Znak"/>
    <w:link w:val="Tematkomentarza"/>
    <w:rsid w:val="00501BFA"/>
    <w:rPr>
      <w:b/>
      <w:bCs/>
    </w:rPr>
  </w:style>
  <w:style w:type="paragraph" w:styleId="Tekstdymka">
    <w:name w:val="Balloon Text"/>
    <w:basedOn w:val="Normalny"/>
    <w:link w:val="TekstdymkaZnak"/>
    <w:rsid w:val="00501B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01BFA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501BFA"/>
    <w:rPr>
      <w:rFonts w:eastAsia="SimSun" w:cs="Mangal"/>
      <w:kern w:val="1"/>
      <w:sz w:val="24"/>
      <w:szCs w:val="24"/>
      <w:lang w:eastAsia="hi-IN" w:bidi="hi-IN"/>
    </w:rPr>
  </w:style>
  <w:style w:type="character" w:styleId="Hipercze">
    <w:name w:val="Hyperlink"/>
    <w:rsid w:val="00A62B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2B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E5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zadgminy.gniezno.pl/gniezno/bip/ochrona-danych-osobowych/klauzula-informacyjna-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rzadgminy.gniezno.pl" TargetMode="External"/><Relationship Id="rId5" Type="http://schemas.openxmlformats.org/officeDocument/2006/relationships/hyperlink" Target="https://urzadgminy.gniezno.pl/gniezno/zasoby/files/formularze/2023/pismo-dotyczace-aktu-planowania-przestrzenneg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Admin</dc:creator>
  <cp:keywords/>
  <cp:lastModifiedBy>Marek Józefów</cp:lastModifiedBy>
  <cp:revision>3</cp:revision>
  <cp:lastPrinted>2026-03-27T07:53:00Z</cp:lastPrinted>
  <dcterms:created xsi:type="dcterms:W3CDTF">2026-03-27T11:05:00Z</dcterms:created>
  <dcterms:modified xsi:type="dcterms:W3CDTF">2026-03-27T11:06:00Z</dcterms:modified>
</cp:coreProperties>
</file>